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F975ED" w14:textId="613DE84C" w:rsidR="003C4E77" w:rsidRPr="00482FA9" w:rsidRDefault="007B063C" w:rsidP="00482FA9">
      <w:pPr>
        <w:pStyle w:val="Nzev"/>
        <w:ind w:left="567"/>
        <w:rPr>
          <w:sz w:val="56"/>
        </w:rPr>
      </w:pPr>
      <w:r w:rsidRPr="00482FA9">
        <w:rPr>
          <w:sz w:val="56"/>
        </w:rPr>
        <w:t>Znečištění ovzduší na území České republiky v</w:t>
      </w:r>
      <w:r w:rsidR="00451BF9" w:rsidRPr="00482FA9">
        <w:rPr>
          <w:sz w:val="56"/>
        </w:rPr>
        <w:t> </w:t>
      </w:r>
      <w:r w:rsidRPr="00482FA9">
        <w:rPr>
          <w:sz w:val="56"/>
        </w:rPr>
        <w:t>roce 202</w:t>
      </w:r>
      <w:r w:rsidR="00AF2B86" w:rsidRPr="00482FA9">
        <w:rPr>
          <w:sz w:val="56"/>
        </w:rPr>
        <w:t>3</w:t>
      </w:r>
    </w:p>
    <w:p w14:paraId="641D82F1" w14:textId="77777777" w:rsidR="00A43A92" w:rsidRPr="00482FA9" w:rsidRDefault="00A43A92" w:rsidP="00482FA9">
      <w:pPr>
        <w:ind w:left="567" w:hanging="567"/>
      </w:pPr>
    </w:p>
    <w:p w14:paraId="389388BF" w14:textId="04DF117F" w:rsidR="00826209" w:rsidRPr="00482FA9" w:rsidRDefault="007B063C" w:rsidP="00482FA9">
      <w:pPr>
        <w:ind w:left="567"/>
      </w:pPr>
      <w:r w:rsidRPr="00482FA9">
        <w:t>Úsek kvality ovzduší Českého hydrometeorologického ústavu zveřejnil publikaci „Znečištění ovzduší na území České republiky v roce 202</w:t>
      </w:r>
      <w:r w:rsidR="00AF2B86" w:rsidRPr="00482FA9">
        <w:t>3</w:t>
      </w:r>
      <w:r w:rsidRPr="00482FA9">
        <w:t>“</w:t>
      </w:r>
      <w:r w:rsidR="006752A6">
        <w:t>.</w:t>
      </w:r>
      <w:r w:rsidR="00905D11" w:rsidRPr="00482FA9">
        <w:t xml:space="preserve"> </w:t>
      </w:r>
      <w:r w:rsidR="00826209" w:rsidRPr="00482FA9">
        <w:t>Rok 2023 byl z hlediska kvality ovzduší vyhovující. Prodloužil tak období od roku 2020, kdy lze konstatovat, že koncentrace látek znečišťujících ovzduší byly výrazně nižší než v předchozím období.</w:t>
      </w:r>
    </w:p>
    <w:p w14:paraId="0EF1C881" w14:textId="1C17ECE0" w:rsidR="00826209" w:rsidRPr="00482FA9" w:rsidRDefault="00826209" w:rsidP="00482FA9">
      <w:pPr>
        <w:pStyle w:val="text"/>
        <w:ind w:left="567"/>
        <w:rPr>
          <w:b/>
          <w:spacing w:val="-5"/>
        </w:rPr>
      </w:pPr>
      <w:r w:rsidRPr="00482FA9">
        <w:rPr>
          <w:b/>
          <w:spacing w:val="-4"/>
        </w:rPr>
        <w:t>Koncentrace všech látek znečišťujících ovzduší, s výjimkou přízemního ozonu, za hodnocené období 2013–2023</w:t>
      </w:r>
      <w:r w:rsidR="006752A6">
        <w:rPr>
          <w:b/>
          <w:spacing w:val="-4"/>
        </w:rPr>
        <w:t xml:space="preserve"> statisticky významně klesají (t</w:t>
      </w:r>
      <w:r w:rsidRPr="00482FA9">
        <w:rPr>
          <w:b/>
          <w:spacing w:val="-4"/>
        </w:rPr>
        <w:t>ab. 1). Hodnocené koncentrace některých látek (suspendované částice PM</w:t>
      </w:r>
      <w:r w:rsidRPr="00482FA9">
        <w:rPr>
          <w:b/>
          <w:spacing w:val="-4"/>
          <w:vertAlign w:val="subscript"/>
        </w:rPr>
        <w:t>10</w:t>
      </w:r>
      <w:r w:rsidRPr="00482FA9">
        <w:rPr>
          <w:b/>
          <w:spacing w:val="-4"/>
        </w:rPr>
        <w:t xml:space="preserve"> a PM</w:t>
      </w:r>
      <w:r w:rsidRPr="00482FA9">
        <w:rPr>
          <w:b/>
          <w:spacing w:val="-4"/>
          <w:vertAlign w:val="subscript"/>
        </w:rPr>
        <w:t>2,5</w:t>
      </w:r>
      <w:r w:rsidRPr="00482FA9">
        <w:rPr>
          <w:b/>
          <w:spacing w:val="-4"/>
        </w:rPr>
        <w:t>, oxid dusičitý (NO</w:t>
      </w:r>
      <w:r w:rsidRPr="00482FA9">
        <w:rPr>
          <w:b/>
          <w:spacing w:val="-4"/>
          <w:vertAlign w:val="subscript"/>
        </w:rPr>
        <w:t>2</w:t>
      </w:r>
      <w:r w:rsidRPr="00482FA9">
        <w:rPr>
          <w:b/>
          <w:spacing w:val="-4"/>
        </w:rPr>
        <w:t>), oxid siřičitý (SO</w:t>
      </w:r>
      <w:r w:rsidRPr="00482FA9">
        <w:rPr>
          <w:b/>
          <w:spacing w:val="-4"/>
          <w:vertAlign w:val="subscript"/>
        </w:rPr>
        <w:t>2</w:t>
      </w:r>
      <w:r w:rsidRPr="00482FA9">
        <w:rPr>
          <w:b/>
          <w:spacing w:val="-4"/>
        </w:rPr>
        <w:t xml:space="preserve">), oxid uhelnatý (CO), </w:t>
      </w:r>
      <w:proofErr w:type="spellStart"/>
      <w:r w:rsidRPr="00482FA9">
        <w:rPr>
          <w:b/>
          <w:spacing w:val="-4"/>
        </w:rPr>
        <w:t>benzo</w:t>
      </w:r>
      <w:proofErr w:type="spellEnd"/>
      <w:r w:rsidRPr="00482FA9">
        <w:rPr>
          <w:b/>
          <w:spacing w:val="-4"/>
        </w:rPr>
        <w:t>[</w:t>
      </w:r>
      <w:r w:rsidRPr="00482FA9">
        <w:rPr>
          <w:b/>
          <w:i/>
          <w:spacing w:val="-4"/>
        </w:rPr>
        <w:t>a</w:t>
      </w:r>
      <w:r w:rsidRPr="00482FA9">
        <w:rPr>
          <w:b/>
          <w:spacing w:val="-4"/>
        </w:rPr>
        <w:t>]pyren (</w:t>
      </w:r>
      <w:proofErr w:type="spellStart"/>
      <w:r w:rsidRPr="00482FA9">
        <w:rPr>
          <w:b/>
          <w:spacing w:val="-4"/>
        </w:rPr>
        <w:t>BaP</w:t>
      </w:r>
      <w:proofErr w:type="spellEnd"/>
      <w:r w:rsidRPr="00482FA9">
        <w:rPr>
          <w:b/>
          <w:spacing w:val="-4"/>
        </w:rPr>
        <w:t>), benzen a olovo) dosáhly v roce 2023 nejnižších hodnot za hodnocené období 2013–2023</w:t>
      </w:r>
      <w:r w:rsidRPr="00482FA9">
        <w:rPr>
          <w:b/>
          <w:spacing w:val="-5"/>
        </w:rPr>
        <w:t>. Poprvé za celou historii měření nebyl na měřicích stanicích překročen žádný z imisních limitů pro suspendované částice PM</w:t>
      </w:r>
      <w:r w:rsidRPr="00482FA9">
        <w:rPr>
          <w:b/>
          <w:spacing w:val="-5"/>
          <w:vertAlign w:val="subscript"/>
        </w:rPr>
        <w:t>10</w:t>
      </w:r>
      <w:r w:rsidRPr="00482FA9">
        <w:rPr>
          <w:b/>
          <w:spacing w:val="-5"/>
        </w:rPr>
        <w:t xml:space="preserve"> a PM</w:t>
      </w:r>
      <w:r w:rsidRPr="00482FA9">
        <w:rPr>
          <w:b/>
          <w:spacing w:val="-5"/>
          <w:vertAlign w:val="subscript"/>
        </w:rPr>
        <w:t>2,5</w:t>
      </w:r>
      <w:r w:rsidRPr="00482FA9">
        <w:rPr>
          <w:b/>
          <w:spacing w:val="-5"/>
        </w:rPr>
        <w:t>. Navíc v roce 2023 nebyly překročeny, p</w:t>
      </w:r>
      <w:r w:rsidR="00905D11" w:rsidRPr="00482FA9">
        <w:rPr>
          <w:b/>
          <w:spacing w:val="-5"/>
        </w:rPr>
        <w:t>odobně jako v </w:t>
      </w:r>
      <w:r w:rsidRPr="00482FA9">
        <w:rPr>
          <w:b/>
          <w:spacing w:val="-5"/>
        </w:rPr>
        <w:t>minulých letech, ani imisní limity pro NO</w:t>
      </w:r>
      <w:r w:rsidRPr="00482FA9">
        <w:rPr>
          <w:b/>
          <w:spacing w:val="-5"/>
          <w:vertAlign w:val="subscript"/>
        </w:rPr>
        <w:t>2</w:t>
      </w:r>
      <w:r w:rsidRPr="00482FA9">
        <w:rPr>
          <w:b/>
          <w:spacing w:val="-5"/>
        </w:rPr>
        <w:t>, SO</w:t>
      </w:r>
      <w:r w:rsidRPr="00482FA9">
        <w:rPr>
          <w:b/>
          <w:spacing w:val="-5"/>
          <w:vertAlign w:val="subscript"/>
        </w:rPr>
        <w:t>2</w:t>
      </w:r>
      <w:r w:rsidRPr="00482FA9">
        <w:rPr>
          <w:b/>
          <w:spacing w:val="-5"/>
        </w:rPr>
        <w:t xml:space="preserve"> a CO.</w:t>
      </w:r>
    </w:p>
    <w:p w14:paraId="6CA5AA6B" w14:textId="1050FF1B" w:rsidR="00826209" w:rsidRPr="00482FA9" w:rsidRDefault="00826209" w:rsidP="00482FA9">
      <w:pPr>
        <w:pStyle w:val="text"/>
        <w:ind w:left="567"/>
      </w:pPr>
      <w:r w:rsidRPr="00482FA9">
        <w:t xml:space="preserve">Nicméně koncentrace některých znečišťujících látek se závažnými dopady na lidské zdraví stále překračují zákonem stanovené imisní limity v některých částech České republiky (ČR). V roce 2023 se jednalo zejména o karcinogenní </w:t>
      </w:r>
      <w:proofErr w:type="spellStart"/>
      <w:r w:rsidRPr="00482FA9">
        <w:t>benzo</w:t>
      </w:r>
      <w:proofErr w:type="spellEnd"/>
      <w:r w:rsidRPr="00482FA9">
        <w:t>[</w:t>
      </w:r>
      <w:r w:rsidRPr="00482FA9">
        <w:rPr>
          <w:i/>
          <w:iCs/>
        </w:rPr>
        <w:t>a</w:t>
      </w:r>
      <w:r w:rsidRPr="00482FA9">
        <w:t>]pyren (0,9 % území ČR</w:t>
      </w:r>
      <w:r w:rsidR="00753079" w:rsidRPr="00482FA9">
        <w:t xml:space="preserve">, </w:t>
      </w:r>
      <w:r w:rsidR="00850037">
        <w:rPr>
          <w:spacing w:val="-2"/>
        </w:rPr>
        <w:t>t</w:t>
      </w:r>
      <w:r w:rsidR="00E20404">
        <w:rPr>
          <w:spacing w:val="-2"/>
        </w:rPr>
        <w:t>ab. 1, o</w:t>
      </w:r>
      <w:r w:rsidR="00753079" w:rsidRPr="00482FA9">
        <w:rPr>
          <w:spacing w:val="-2"/>
        </w:rPr>
        <w:t>br. 1).</w:t>
      </w:r>
    </w:p>
    <w:p w14:paraId="1CC507FE" w14:textId="77777777" w:rsidR="008873F2" w:rsidRPr="00482FA9" w:rsidRDefault="008873F2" w:rsidP="00482FA9">
      <w:pPr>
        <w:pStyle w:val="01Nadpis4"/>
        <w:ind w:left="567" w:hanging="567"/>
        <w:rPr>
          <w:rFonts w:ascii="Arial" w:hAnsi="Arial" w:cs="Arial"/>
          <w:b/>
          <w:color w:val="14387F"/>
        </w:rPr>
      </w:pPr>
    </w:p>
    <w:p w14:paraId="06904D97" w14:textId="4837B91A" w:rsidR="00826209" w:rsidRPr="00482FA9" w:rsidRDefault="00826209" w:rsidP="00482FA9">
      <w:pPr>
        <w:pStyle w:val="01Nadpis4"/>
        <w:ind w:left="567"/>
        <w:rPr>
          <w:rFonts w:ascii="Arial" w:hAnsi="Arial" w:cs="Arial"/>
          <w:b/>
          <w:color w:val="14387F"/>
        </w:rPr>
      </w:pPr>
      <w:r w:rsidRPr="00482FA9">
        <w:rPr>
          <w:rFonts w:ascii="Arial" w:hAnsi="Arial" w:cs="Arial"/>
          <w:b/>
          <w:color w:val="14387F"/>
        </w:rPr>
        <w:t>Emise znečišťujících látek</w:t>
      </w:r>
    </w:p>
    <w:p w14:paraId="68FD5BA4" w14:textId="299D9795" w:rsidR="00826209" w:rsidRPr="00482FA9" w:rsidRDefault="00826209" w:rsidP="00482FA9">
      <w:pPr>
        <w:pStyle w:val="text"/>
        <w:ind w:left="567"/>
      </w:pPr>
      <w:r w:rsidRPr="00482FA9">
        <w:rPr>
          <w:b/>
        </w:rPr>
        <w:t>Vyhodnocení emisí za rok 2023 (předběžná data) ukazuje meziroční pokles u všech emisí.</w:t>
      </w:r>
      <w:r w:rsidRPr="00482FA9">
        <w:t xml:space="preserve"> Pokles emisí bylo možné</w:t>
      </w:r>
      <w:r w:rsidR="00453238">
        <w:t>,</w:t>
      </w:r>
      <w:r w:rsidRPr="00482FA9">
        <w:t xml:space="preserve"> stejně jako v roce 2022</w:t>
      </w:r>
      <w:r w:rsidR="00453238">
        <w:t>,</w:t>
      </w:r>
      <w:r w:rsidRPr="00482FA9">
        <w:t xml:space="preserve"> očekávat v návaznosti na příznivější podmínky topného období, které se promítají do modelového výpočtu emisí z vytápění domácností. K ještě většímu procentnímu snížení došlo u průmyslových zdrojů, mj. v souvislosti s poklesem produkce u energeticky a emisně náročných komodit. Podle předběžných údajů se výroba železa, oceli ale také cementu snížila meziročně o cca 20 %. Snížení početních stavů prasat a drůbeže i nižší spotřeba minerálních hnojiv jsou příčinou poklesu emisí NH</w:t>
      </w:r>
      <w:r w:rsidRPr="00482FA9">
        <w:rPr>
          <w:vertAlign w:val="subscript"/>
        </w:rPr>
        <w:t>3</w:t>
      </w:r>
      <w:r w:rsidR="00850037">
        <w:t xml:space="preserve">. </w:t>
      </w:r>
      <w:r w:rsidRPr="00482FA9">
        <w:t>V roce 2023 došlo k nejnižší pro</w:t>
      </w:r>
      <w:r w:rsidR="00905D11" w:rsidRPr="00482FA9">
        <w:t>dukci všech sledovaných emisí v </w:t>
      </w:r>
      <w:r w:rsidRPr="00482FA9">
        <w:t>hodnoceném období 2013–2023.</w:t>
      </w:r>
    </w:p>
    <w:p w14:paraId="0EC2922C" w14:textId="77777777" w:rsidR="00AF2B86" w:rsidRPr="00482FA9" w:rsidRDefault="00AF2B86" w:rsidP="00482FA9">
      <w:pPr>
        <w:pStyle w:val="text"/>
        <w:ind w:left="567" w:hanging="567"/>
        <w:rPr>
          <w:b/>
        </w:rPr>
      </w:pPr>
    </w:p>
    <w:p w14:paraId="234A3CB5" w14:textId="2088D979" w:rsidR="00451A98" w:rsidRPr="0036197B" w:rsidRDefault="00451A98" w:rsidP="00482FA9">
      <w:pPr>
        <w:ind w:left="567"/>
        <w:rPr>
          <w:rStyle w:val="Hypertextovodkaz"/>
          <w:b w:val="0"/>
          <w:color w:val="14387F"/>
        </w:rPr>
      </w:pPr>
      <w:r w:rsidRPr="0036197B">
        <w:t xml:space="preserve">Celá zpráva </w:t>
      </w:r>
      <w:r w:rsidR="000F4015" w:rsidRPr="0036197B">
        <w:t xml:space="preserve">v podobě publikace </w:t>
      </w:r>
      <w:r w:rsidRPr="0036197B">
        <w:t xml:space="preserve">je zveřejněna </w:t>
      </w:r>
      <w:hyperlink r:id="rId8" w:history="1">
        <w:r w:rsidRPr="0036197B">
          <w:rPr>
            <w:rStyle w:val="Hypertextovodkaz"/>
            <w:color w:val="14387F"/>
          </w:rPr>
          <w:t>z</w:t>
        </w:r>
        <w:r w:rsidRPr="0036197B">
          <w:rPr>
            <w:rStyle w:val="Hypertextovodkaz"/>
            <w:color w:val="14387F"/>
          </w:rPr>
          <w:t>d</w:t>
        </w:r>
        <w:r w:rsidRPr="0036197B">
          <w:rPr>
            <w:rStyle w:val="Hypertextovodkaz"/>
            <w:color w:val="14387F"/>
          </w:rPr>
          <w:t>e</w:t>
        </w:r>
      </w:hyperlink>
      <w:bookmarkStart w:id="0" w:name="_GoBack"/>
      <w:bookmarkEnd w:id="0"/>
    </w:p>
    <w:p w14:paraId="5E90870B" w14:textId="0FB15087" w:rsidR="007A55F3" w:rsidRPr="00482FA9" w:rsidRDefault="007A55F3" w:rsidP="00482FA9">
      <w:pPr>
        <w:pStyle w:val="text"/>
        <w:ind w:left="567" w:hanging="567"/>
      </w:pPr>
    </w:p>
    <w:p w14:paraId="7741484B" w14:textId="7EBF6DF0" w:rsidR="00482FA9" w:rsidRPr="00850037" w:rsidRDefault="00850037" w:rsidP="00482FA9">
      <w:pPr>
        <w:pStyle w:val="text"/>
        <w:ind w:left="567"/>
        <w:rPr>
          <w:i/>
          <w:sz w:val="18"/>
          <w:szCs w:val="18"/>
        </w:rPr>
      </w:pPr>
      <w:r w:rsidRPr="00850037">
        <w:rPr>
          <w:i/>
          <w:noProof/>
          <w:sz w:val="18"/>
          <w:szCs w:val="18"/>
          <w:lang w:eastAsia="cs-CZ"/>
        </w:rPr>
        <w:lastRenderedPageBreak/>
        <w:drawing>
          <wp:anchor distT="0" distB="0" distL="114300" distR="114300" simplePos="0" relativeHeight="251658240" behindDoc="1" locked="0" layoutInCell="1" allowOverlap="1" wp14:anchorId="67AAEB38" wp14:editId="5E124282">
            <wp:simplePos x="0" y="0"/>
            <wp:positionH relativeFrom="margin">
              <wp:posOffset>288290</wp:posOffset>
            </wp:positionH>
            <wp:positionV relativeFrom="paragraph">
              <wp:posOffset>353060</wp:posOffset>
            </wp:positionV>
            <wp:extent cx="5850890" cy="4057650"/>
            <wp:effectExtent l="0" t="0" r="0" b="0"/>
            <wp:wrapTight wrapText="bothSides">
              <wp:wrapPolygon edited="0">
                <wp:start x="0" y="0"/>
                <wp:lineTo x="0" y="21499"/>
                <wp:lineTo x="21520" y="21499"/>
                <wp:lineTo x="21520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ab_1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71"/>
                    <a:stretch/>
                  </pic:blipFill>
                  <pic:spPr bwMode="auto">
                    <a:xfrm>
                      <a:off x="0" y="0"/>
                      <a:ext cx="5850890" cy="405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6477" w:rsidRPr="00850037">
        <w:rPr>
          <w:i/>
          <w:sz w:val="18"/>
          <w:szCs w:val="18"/>
        </w:rPr>
        <w:t>Tab. 1</w:t>
      </w:r>
      <w:r w:rsidR="00905D11" w:rsidRPr="00850037">
        <w:rPr>
          <w:i/>
          <w:sz w:val="18"/>
          <w:szCs w:val="18"/>
        </w:rPr>
        <w:t>:</w:t>
      </w:r>
      <w:r w:rsidR="00E56477" w:rsidRPr="00850037">
        <w:rPr>
          <w:i/>
          <w:sz w:val="18"/>
          <w:szCs w:val="18"/>
        </w:rPr>
        <w:t xml:space="preserve"> Kvalita ovzduší v České republice v roce 202</w:t>
      </w:r>
      <w:r w:rsidR="00826209" w:rsidRPr="00850037">
        <w:rPr>
          <w:i/>
          <w:sz w:val="18"/>
          <w:szCs w:val="18"/>
        </w:rPr>
        <w:t>3</w:t>
      </w:r>
      <w:r w:rsidR="00E56477" w:rsidRPr="00850037">
        <w:rPr>
          <w:i/>
          <w:sz w:val="18"/>
          <w:szCs w:val="18"/>
        </w:rPr>
        <w:t xml:space="preserve"> – klíčová sdělení</w:t>
      </w:r>
    </w:p>
    <w:p w14:paraId="09B4EF93" w14:textId="15FE85C8" w:rsidR="00850037" w:rsidRPr="00850037" w:rsidRDefault="00850037" w:rsidP="00850037"/>
    <w:p w14:paraId="226C481A" w14:textId="605F12B6" w:rsidR="00850037" w:rsidRPr="00850037" w:rsidRDefault="000F6410" w:rsidP="00850037">
      <w:r w:rsidRPr="00482FA9"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51DD5597" wp14:editId="415ACF3D">
            <wp:simplePos x="0" y="0"/>
            <wp:positionH relativeFrom="page">
              <wp:posOffset>894080</wp:posOffset>
            </wp:positionH>
            <wp:positionV relativeFrom="paragraph">
              <wp:posOffset>47625</wp:posOffset>
            </wp:positionV>
            <wp:extent cx="5652770" cy="3617595"/>
            <wp:effectExtent l="0" t="0" r="5080" b="1905"/>
            <wp:wrapTight wrapText="bothSides">
              <wp:wrapPolygon edited="0">
                <wp:start x="0" y="0"/>
                <wp:lineTo x="0" y="21498"/>
                <wp:lineTo x="21547" y="21498"/>
                <wp:lineTo x="21547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 bwMode="auto">
                    <a:xfrm>
                      <a:off x="0" y="0"/>
                      <a:ext cx="5652770" cy="3617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15BFD1" w14:textId="77777777" w:rsidR="00850037" w:rsidRPr="00850037" w:rsidRDefault="00850037" w:rsidP="00850037"/>
    <w:p w14:paraId="588EAAD4" w14:textId="77777777" w:rsidR="00850037" w:rsidRPr="00850037" w:rsidRDefault="00850037" w:rsidP="00850037"/>
    <w:p w14:paraId="4A820D0F" w14:textId="77777777" w:rsidR="00850037" w:rsidRPr="00850037" w:rsidRDefault="00850037" w:rsidP="00850037"/>
    <w:p w14:paraId="64E52835" w14:textId="77777777" w:rsidR="00850037" w:rsidRPr="00850037" w:rsidRDefault="00850037" w:rsidP="00850037"/>
    <w:p w14:paraId="487EF702" w14:textId="77777777" w:rsidR="00850037" w:rsidRPr="00850037" w:rsidRDefault="00850037" w:rsidP="00850037"/>
    <w:p w14:paraId="5405846F" w14:textId="77777777" w:rsidR="00850037" w:rsidRPr="00850037" w:rsidRDefault="00850037" w:rsidP="00850037"/>
    <w:p w14:paraId="5B6FD323" w14:textId="77777777" w:rsidR="00850037" w:rsidRPr="00850037" w:rsidRDefault="00850037" w:rsidP="00850037"/>
    <w:p w14:paraId="67B2F26D" w14:textId="77777777" w:rsidR="00850037" w:rsidRPr="00850037" w:rsidRDefault="00850037" w:rsidP="00850037"/>
    <w:p w14:paraId="649E7886" w14:textId="77777777" w:rsidR="00850037" w:rsidRPr="00850037" w:rsidRDefault="00850037" w:rsidP="00850037"/>
    <w:p w14:paraId="62F910C2" w14:textId="77777777" w:rsidR="00850037" w:rsidRPr="00850037" w:rsidRDefault="00850037" w:rsidP="00850037"/>
    <w:p w14:paraId="179F1430" w14:textId="34768D45" w:rsidR="00850037" w:rsidRDefault="00850037" w:rsidP="00850037">
      <w:pPr>
        <w:rPr>
          <w:rFonts w:ascii="Arial" w:hAnsi="Arial" w:cs="Arial"/>
          <w:b w:val="0"/>
          <w:i/>
          <w:sz w:val="18"/>
          <w:szCs w:val="18"/>
        </w:rPr>
      </w:pPr>
    </w:p>
    <w:p w14:paraId="431662B6" w14:textId="77777777" w:rsidR="00850037" w:rsidRPr="00850037" w:rsidRDefault="00850037" w:rsidP="00850037">
      <w:pPr>
        <w:rPr>
          <w:rFonts w:ascii="Arial" w:hAnsi="Arial" w:cs="Arial"/>
          <w:b w:val="0"/>
          <w:i/>
          <w:sz w:val="18"/>
          <w:szCs w:val="18"/>
        </w:rPr>
      </w:pPr>
    </w:p>
    <w:p w14:paraId="298AB7B3" w14:textId="77777777" w:rsidR="000F6410" w:rsidRDefault="000F6410" w:rsidP="000F6410">
      <w:pPr>
        <w:ind w:left="567"/>
        <w:rPr>
          <w:rFonts w:ascii="Arial" w:hAnsi="Arial" w:cs="Arial"/>
          <w:b w:val="0"/>
          <w:i/>
          <w:sz w:val="18"/>
          <w:szCs w:val="18"/>
        </w:rPr>
      </w:pPr>
    </w:p>
    <w:p w14:paraId="068E88C0" w14:textId="0958AA52" w:rsidR="00850037" w:rsidRPr="00850037" w:rsidRDefault="00850037" w:rsidP="000F6410">
      <w:pPr>
        <w:ind w:left="567"/>
        <w:rPr>
          <w:rFonts w:ascii="Arial" w:hAnsi="Arial" w:cs="Arial"/>
          <w:b w:val="0"/>
          <w:i/>
          <w:sz w:val="18"/>
          <w:szCs w:val="18"/>
        </w:rPr>
      </w:pPr>
      <w:r w:rsidRPr="00850037">
        <w:rPr>
          <w:rFonts w:ascii="Arial" w:hAnsi="Arial" w:cs="Arial"/>
          <w:b w:val="0"/>
          <w:i/>
          <w:sz w:val="18"/>
          <w:szCs w:val="18"/>
        </w:rPr>
        <w:t>Obr. 1: Vyznačení oblastí s překročenými imisními limity pro ochranu zdraví vybraných skupin látek, 2023</w:t>
      </w:r>
    </w:p>
    <w:p w14:paraId="119E0CF7" w14:textId="42138985" w:rsidR="00E56477" w:rsidRPr="00850037" w:rsidRDefault="00E56477" w:rsidP="00850037">
      <w:pPr>
        <w:tabs>
          <w:tab w:val="left" w:pos="2040"/>
        </w:tabs>
        <w:sectPr w:rsidR="00E56477" w:rsidRPr="00850037" w:rsidSect="00FB4552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1799" w:right="1841" w:bottom="709" w:left="851" w:header="567" w:footer="964" w:gutter="0"/>
          <w:cols w:space="708"/>
          <w:titlePg/>
          <w:docGrid w:linePitch="360"/>
        </w:sectPr>
      </w:pPr>
    </w:p>
    <w:p w14:paraId="18FBC6AE" w14:textId="77777777" w:rsidR="00DA684D" w:rsidRPr="00482FA9" w:rsidRDefault="00DA684D" w:rsidP="00482FA9">
      <w:pPr>
        <w:pStyle w:val="Kontaktodborngarant"/>
        <w:ind w:left="567" w:hanging="567"/>
        <w:rPr>
          <w:color w:val="14387F"/>
        </w:rPr>
      </w:pPr>
    </w:p>
    <w:p w14:paraId="7E48921B" w14:textId="77777777" w:rsidR="00DA684D" w:rsidRPr="00482FA9" w:rsidRDefault="00DA684D" w:rsidP="00482FA9">
      <w:pPr>
        <w:pStyle w:val="Kontaktodborngarant"/>
        <w:ind w:left="567" w:hanging="567"/>
        <w:rPr>
          <w:color w:val="14387F"/>
        </w:rPr>
      </w:pPr>
    </w:p>
    <w:p w14:paraId="7B153656" w14:textId="77777777" w:rsidR="00DA684D" w:rsidRPr="00482FA9" w:rsidRDefault="00DA684D" w:rsidP="00482FA9">
      <w:pPr>
        <w:pStyle w:val="Kontaktodborngarant"/>
        <w:ind w:left="567" w:hanging="567"/>
        <w:rPr>
          <w:color w:val="14387F"/>
        </w:rPr>
      </w:pPr>
    </w:p>
    <w:p w14:paraId="1A3BC154" w14:textId="77777777" w:rsidR="00DA684D" w:rsidRPr="00482FA9" w:rsidRDefault="00DA684D" w:rsidP="00482FA9">
      <w:pPr>
        <w:pStyle w:val="Kontaktodborngarant"/>
        <w:ind w:left="567" w:hanging="567"/>
        <w:rPr>
          <w:color w:val="14387F"/>
        </w:rPr>
      </w:pPr>
    </w:p>
    <w:p w14:paraId="6FB9324F" w14:textId="77777777" w:rsidR="00DA684D" w:rsidRPr="00482FA9" w:rsidRDefault="00DA684D" w:rsidP="00482FA9">
      <w:pPr>
        <w:pStyle w:val="Kontaktodborngarant"/>
        <w:ind w:left="567" w:hanging="567"/>
        <w:rPr>
          <w:color w:val="14387F"/>
        </w:rPr>
      </w:pPr>
    </w:p>
    <w:p w14:paraId="33C19982" w14:textId="77777777" w:rsidR="00DA684D" w:rsidRPr="00482FA9" w:rsidRDefault="00DA684D" w:rsidP="00482FA9">
      <w:pPr>
        <w:pStyle w:val="Kontaktodborngarant"/>
        <w:ind w:left="567" w:hanging="567"/>
        <w:rPr>
          <w:color w:val="14387F"/>
        </w:rPr>
      </w:pPr>
    </w:p>
    <w:p w14:paraId="08308692" w14:textId="77777777" w:rsidR="00DA684D" w:rsidRPr="00482FA9" w:rsidRDefault="00DA684D" w:rsidP="00482FA9">
      <w:pPr>
        <w:pStyle w:val="Kontaktodborngarant"/>
        <w:ind w:left="567" w:hanging="567"/>
        <w:rPr>
          <w:color w:val="14387F"/>
        </w:rPr>
      </w:pPr>
    </w:p>
    <w:p w14:paraId="404180EC" w14:textId="77777777" w:rsidR="00AF2B86" w:rsidRPr="00482FA9" w:rsidRDefault="00AF2B86" w:rsidP="00482FA9">
      <w:pPr>
        <w:pStyle w:val="Nadpiskontakt"/>
        <w:ind w:left="567" w:hanging="567"/>
        <w:rPr>
          <w:rFonts w:ascii="Times New Roman" w:hAnsi="Times New Roman" w:cs="Times New Roman"/>
          <w:color w:val="14387F"/>
        </w:rPr>
      </w:pPr>
      <w:r w:rsidRPr="00482FA9">
        <w:rPr>
          <w:rFonts w:ascii="Times New Roman" w:hAnsi="Times New Roman" w:cs="Times New Roman"/>
          <w:color w:val="14387F"/>
        </w:rPr>
        <w:t>Kontakt:</w:t>
      </w:r>
    </w:p>
    <w:p w14:paraId="2BFBB69A" w14:textId="77777777" w:rsidR="00AF2B86" w:rsidRPr="00482FA9" w:rsidRDefault="00AF2B86" w:rsidP="00482FA9">
      <w:pPr>
        <w:pStyle w:val="kontaktjmno"/>
        <w:spacing w:before="0" w:line="240" w:lineRule="auto"/>
        <w:ind w:left="567" w:hanging="567"/>
        <w:rPr>
          <w:color w:val="14387F"/>
        </w:rPr>
      </w:pPr>
      <w:r w:rsidRPr="00482FA9">
        <w:rPr>
          <w:color w:val="14387F"/>
        </w:rPr>
        <w:t xml:space="preserve">Tiskové a informační oddělení </w:t>
      </w:r>
      <w:r w:rsidRPr="00482FA9">
        <w:rPr>
          <w:b w:val="0"/>
          <w:color w:val="14387F"/>
        </w:rPr>
        <w:t>(info@chmi.cz)</w:t>
      </w:r>
    </w:p>
    <w:p w14:paraId="7298F5C1" w14:textId="77777777" w:rsidR="00AF2B86" w:rsidRPr="00482FA9" w:rsidRDefault="00AF2B86" w:rsidP="00482FA9">
      <w:pPr>
        <w:pStyle w:val="kontaktjmno"/>
        <w:spacing w:before="0" w:line="240" w:lineRule="auto"/>
        <w:ind w:left="567" w:hanging="567"/>
        <w:rPr>
          <w:color w:val="14387F"/>
        </w:rPr>
      </w:pPr>
    </w:p>
    <w:p w14:paraId="7118D5B6" w14:textId="77777777" w:rsidR="00AF2B86" w:rsidRPr="00482FA9" w:rsidRDefault="00AF2B86" w:rsidP="00482FA9">
      <w:pPr>
        <w:pStyle w:val="kontaktjmno"/>
        <w:spacing w:before="0" w:line="240" w:lineRule="auto"/>
        <w:ind w:left="567" w:hanging="567"/>
        <w:rPr>
          <w:color w:val="14387F"/>
        </w:rPr>
      </w:pPr>
      <w:r w:rsidRPr="00482FA9">
        <w:rPr>
          <w:color w:val="14387F"/>
        </w:rPr>
        <w:t xml:space="preserve">Jan Doležal </w:t>
      </w:r>
    </w:p>
    <w:p w14:paraId="60CB96D5" w14:textId="77777777" w:rsidR="00AF2B86" w:rsidRPr="00482FA9" w:rsidRDefault="00AF2B86" w:rsidP="00482FA9">
      <w:pPr>
        <w:pStyle w:val="kontaktjmno"/>
        <w:spacing w:before="0" w:line="240" w:lineRule="auto"/>
        <w:ind w:left="567" w:hanging="567"/>
        <w:rPr>
          <w:rStyle w:val="Hypertextovodkaz"/>
          <w:b w:val="0"/>
          <w:color w:val="14387F"/>
          <w:u w:val="none"/>
        </w:rPr>
      </w:pPr>
      <w:r w:rsidRPr="00482FA9">
        <w:rPr>
          <w:b w:val="0"/>
          <w:color w:val="14387F"/>
        </w:rPr>
        <w:t xml:space="preserve">e-mail: </w:t>
      </w:r>
      <w:hyperlink r:id="rId15" w:history="1">
        <w:r w:rsidRPr="006131BE">
          <w:rPr>
            <w:rStyle w:val="Hypertextovodkaz"/>
            <w:b w:val="0"/>
            <w:color w:val="14387F"/>
            <w:u w:val="none"/>
          </w:rPr>
          <w:t>j</w:t>
        </w:r>
        <w:r w:rsidRPr="00482FA9">
          <w:rPr>
            <w:rStyle w:val="Hypertextovodkaz"/>
            <w:b w:val="0"/>
            <w:color w:val="14387F"/>
            <w:u w:val="none"/>
          </w:rPr>
          <w:t>an.dolezal2@chmi.cz</w:t>
        </w:r>
      </w:hyperlink>
    </w:p>
    <w:p w14:paraId="7D6662FC" w14:textId="77777777" w:rsidR="00AF2B86" w:rsidRPr="00482FA9" w:rsidRDefault="00AF2B86" w:rsidP="00482FA9">
      <w:pPr>
        <w:pStyle w:val="kontaktjmno"/>
        <w:spacing w:before="0" w:line="240" w:lineRule="auto"/>
        <w:ind w:left="567" w:hanging="567"/>
        <w:rPr>
          <w:b w:val="0"/>
          <w:color w:val="14387F"/>
        </w:rPr>
      </w:pPr>
      <w:r w:rsidRPr="00482FA9">
        <w:rPr>
          <w:b w:val="0"/>
          <w:color w:val="14387F"/>
        </w:rPr>
        <w:t>tel.: 724 342 542</w:t>
      </w:r>
    </w:p>
    <w:p w14:paraId="5BF0562E" w14:textId="77777777" w:rsidR="00AF2B86" w:rsidRPr="00482FA9" w:rsidRDefault="00AF2B86" w:rsidP="00482FA9">
      <w:pPr>
        <w:pStyle w:val="kontaktjmno"/>
        <w:spacing w:before="0" w:line="240" w:lineRule="auto"/>
        <w:ind w:left="567" w:hanging="567"/>
        <w:rPr>
          <w:rStyle w:val="Hypertextovodkaz"/>
          <w:b w:val="0"/>
          <w:color w:val="14387F"/>
          <w:u w:val="none"/>
        </w:rPr>
      </w:pPr>
    </w:p>
    <w:p w14:paraId="2E270DA3" w14:textId="77777777" w:rsidR="00AF2B86" w:rsidRPr="00482FA9" w:rsidRDefault="00AF2B86" w:rsidP="00482FA9">
      <w:pPr>
        <w:pStyle w:val="kontaktjmno"/>
        <w:spacing w:before="0" w:line="240" w:lineRule="auto"/>
        <w:ind w:left="567" w:hanging="567"/>
        <w:rPr>
          <w:color w:val="14387F"/>
        </w:rPr>
      </w:pPr>
      <w:r w:rsidRPr="00482FA9">
        <w:rPr>
          <w:color w:val="14387F"/>
        </w:rPr>
        <w:t xml:space="preserve">Aneta Beránková </w:t>
      </w:r>
    </w:p>
    <w:p w14:paraId="2B42E169" w14:textId="77777777" w:rsidR="00AF2B86" w:rsidRPr="00482FA9" w:rsidRDefault="00AF2B86" w:rsidP="00482FA9">
      <w:pPr>
        <w:pStyle w:val="kontaktjmno"/>
        <w:spacing w:before="0" w:line="240" w:lineRule="auto"/>
        <w:ind w:left="567" w:hanging="567"/>
        <w:rPr>
          <w:b w:val="0"/>
          <w:color w:val="14387F"/>
        </w:rPr>
      </w:pPr>
      <w:r w:rsidRPr="00482FA9">
        <w:rPr>
          <w:b w:val="0"/>
          <w:color w:val="14387F"/>
        </w:rPr>
        <w:t>e-mail: aneta.berankova@chmi.cz</w:t>
      </w:r>
    </w:p>
    <w:p w14:paraId="3FCE3FA7" w14:textId="69AE928E" w:rsidR="00AF2B86" w:rsidRPr="00482FA9" w:rsidRDefault="00AF2B86" w:rsidP="00482FA9">
      <w:pPr>
        <w:pStyle w:val="kontaktjmno"/>
        <w:spacing w:before="0" w:line="240" w:lineRule="auto"/>
        <w:ind w:left="567" w:hanging="567"/>
        <w:rPr>
          <w:b w:val="0"/>
          <w:color w:val="14387F"/>
        </w:rPr>
      </w:pPr>
      <w:r w:rsidRPr="00482FA9">
        <w:rPr>
          <w:b w:val="0"/>
          <w:color w:val="14387F"/>
        </w:rPr>
        <w:t>tel.: 735 794 383</w:t>
      </w:r>
    </w:p>
    <w:p w14:paraId="55C47269" w14:textId="77777777" w:rsidR="00AF2B86" w:rsidRPr="00482FA9" w:rsidRDefault="00AF2B86" w:rsidP="00482FA9">
      <w:pPr>
        <w:pStyle w:val="kontaktjmno"/>
        <w:ind w:left="567" w:hanging="567"/>
        <w:rPr>
          <w:rStyle w:val="Hypertextovodkaz"/>
          <w:b w:val="0"/>
          <w:color w:val="14387F"/>
          <w:u w:val="none"/>
        </w:rPr>
      </w:pPr>
    </w:p>
    <w:p w14:paraId="31E54132" w14:textId="77777777" w:rsidR="00CC300E" w:rsidRPr="00482FA9" w:rsidRDefault="00D35E7B" w:rsidP="00482FA9">
      <w:pPr>
        <w:pStyle w:val="Nadpiskontakt"/>
        <w:ind w:left="567" w:hanging="567"/>
        <w:rPr>
          <w:rFonts w:ascii="Times New Roman" w:hAnsi="Times New Roman" w:cs="Times New Roman"/>
          <w:color w:val="14387F"/>
        </w:rPr>
      </w:pPr>
      <w:r w:rsidRPr="00482FA9">
        <w:rPr>
          <w:rFonts w:ascii="Times New Roman" w:hAnsi="Times New Roman" w:cs="Times New Roman"/>
          <w:color w:val="14387F"/>
        </w:rPr>
        <w:t>Odborný garant</w:t>
      </w:r>
      <w:r w:rsidR="00CC300E" w:rsidRPr="00482FA9">
        <w:rPr>
          <w:rFonts w:ascii="Times New Roman" w:hAnsi="Times New Roman" w:cs="Times New Roman"/>
          <w:color w:val="14387F"/>
        </w:rPr>
        <w:t xml:space="preserve">: </w:t>
      </w:r>
    </w:p>
    <w:p w14:paraId="4302DE73" w14:textId="77777777" w:rsidR="00CC300E" w:rsidRPr="00482FA9" w:rsidRDefault="00A3102D" w:rsidP="00482FA9">
      <w:pPr>
        <w:pStyle w:val="kontaktjmno"/>
        <w:ind w:left="567" w:hanging="567"/>
        <w:rPr>
          <w:color w:val="14387F"/>
        </w:rPr>
      </w:pPr>
      <w:r w:rsidRPr="00482FA9">
        <w:rPr>
          <w:color w:val="14387F"/>
        </w:rPr>
        <w:t>Václav Novák</w:t>
      </w:r>
    </w:p>
    <w:p w14:paraId="601CBFF6" w14:textId="62038E29" w:rsidR="00A3102D" w:rsidRPr="00482FA9" w:rsidRDefault="00AF2B86" w:rsidP="00482FA9">
      <w:pPr>
        <w:pStyle w:val="kontaktjmno"/>
        <w:spacing w:before="0" w:line="240" w:lineRule="auto"/>
        <w:ind w:left="567" w:hanging="567"/>
        <w:rPr>
          <w:b w:val="0"/>
          <w:color w:val="14387F"/>
        </w:rPr>
      </w:pPr>
      <w:r w:rsidRPr="00482FA9">
        <w:rPr>
          <w:b w:val="0"/>
          <w:color w:val="14387F"/>
        </w:rPr>
        <w:t>I</w:t>
      </w:r>
      <w:r w:rsidR="00A3102D" w:rsidRPr="00482FA9">
        <w:rPr>
          <w:b w:val="0"/>
          <w:color w:val="14387F"/>
        </w:rPr>
        <w:t>nformační systém kvality ovzduší</w:t>
      </w:r>
    </w:p>
    <w:p w14:paraId="400A41A5" w14:textId="114853C4" w:rsidR="00485AB0" w:rsidRPr="00482FA9" w:rsidRDefault="00CC300E" w:rsidP="00482FA9">
      <w:pPr>
        <w:pStyle w:val="kontaktjmno"/>
        <w:spacing w:before="0" w:line="240" w:lineRule="auto"/>
        <w:ind w:left="567" w:hanging="567"/>
        <w:rPr>
          <w:b w:val="0"/>
          <w:color w:val="14387F"/>
        </w:rPr>
      </w:pPr>
      <w:r w:rsidRPr="00482FA9">
        <w:rPr>
          <w:b w:val="0"/>
          <w:color w:val="14387F"/>
        </w:rPr>
        <w:t xml:space="preserve">e-mail: </w:t>
      </w:r>
      <w:r w:rsidR="00485AB0" w:rsidRPr="00482FA9">
        <w:rPr>
          <w:b w:val="0"/>
          <w:color w:val="14387F"/>
        </w:rPr>
        <w:t>vaclav.novak@chmi.cz</w:t>
      </w:r>
    </w:p>
    <w:p w14:paraId="49FD2692" w14:textId="31F11DEF" w:rsidR="00CC300E" w:rsidRPr="00482FA9" w:rsidRDefault="000020F3" w:rsidP="00482FA9">
      <w:pPr>
        <w:pStyle w:val="kontaktjmno"/>
        <w:spacing w:before="0" w:line="240" w:lineRule="auto"/>
        <w:ind w:left="567" w:hanging="567"/>
        <w:rPr>
          <w:b w:val="0"/>
          <w:color w:val="14387F"/>
        </w:rPr>
      </w:pPr>
      <w:r w:rsidRPr="00482FA9">
        <w:rPr>
          <w:b w:val="0"/>
          <w:color w:val="14387F"/>
        </w:rPr>
        <w:t>tel.: 244</w:t>
      </w:r>
      <w:r w:rsidR="003D4317" w:rsidRPr="00482FA9">
        <w:rPr>
          <w:b w:val="0"/>
          <w:color w:val="14387F"/>
        </w:rPr>
        <w:t> </w:t>
      </w:r>
      <w:r w:rsidRPr="00482FA9">
        <w:rPr>
          <w:b w:val="0"/>
          <w:color w:val="14387F"/>
        </w:rPr>
        <w:t>032</w:t>
      </w:r>
      <w:r w:rsidR="00451A98" w:rsidRPr="00482FA9">
        <w:rPr>
          <w:b w:val="0"/>
          <w:color w:val="14387F"/>
        </w:rPr>
        <w:t> </w:t>
      </w:r>
      <w:r w:rsidRPr="00482FA9">
        <w:rPr>
          <w:b w:val="0"/>
          <w:color w:val="14387F"/>
        </w:rPr>
        <w:t>402</w:t>
      </w:r>
    </w:p>
    <w:p w14:paraId="370DC271" w14:textId="0A16310B" w:rsidR="00451A98" w:rsidRPr="00482FA9" w:rsidRDefault="00451A98" w:rsidP="00482FA9">
      <w:pPr>
        <w:pStyle w:val="Kontaktodborngarant"/>
        <w:ind w:left="567" w:hanging="567"/>
        <w:rPr>
          <w:color w:val="14387F"/>
        </w:rPr>
      </w:pPr>
    </w:p>
    <w:p w14:paraId="05D9EC42" w14:textId="4590F798" w:rsidR="00451A98" w:rsidRPr="00850037" w:rsidRDefault="00451A98" w:rsidP="00482FA9">
      <w:pPr>
        <w:pStyle w:val="Kontaktodborngarant"/>
        <w:ind w:left="567" w:hanging="567"/>
        <w:rPr>
          <w:b/>
          <w:color w:val="14387F"/>
        </w:rPr>
      </w:pPr>
      <w:r w:rsidRPr="00850037">
        <w:rPr>
          <w:b/>
          <w:color w:val="14387F"/>
        </w:rPr>
        <w:t xml:space="preserve">Kompletní zprávu </w:t>
      </w:r>
      <w:r w:rsidR="000F4015" w:rsidRPr="00850037">
        <w:rPr>
          <w:b/>
          <w:color w:val="14387F"/>
        </w:rPr>
        <w:t xml:space="preserve">v podobě publikace </w:t>
      </w:r>
      <w:r w:rsidRPr="00850037">
        <w:rPr>
          <w:b/>
          <w:color w:val="14387F"/>
        </w:rPr>
        <w:t>naleznete zde:</w:t>
      </w:r>
    </w:p>
    <w:p w14:paraId="1449539B" w14:textId="3E62460F" w:rsidR="00451A98" w:rsidRPr="00850037" w:rsidRDefault="00A77D56" w:rsidP="00482FA9">
      <w:pPr>
        <w:pStyle w:val="00Text1"/>
        <w:ind w:left="567" w:hanging="567"/>
        <w:jc w:val="left"/>
        <w:rPr>
          <w:rFonts w:ascii="Times New Roman" w:hAnsi="Times New Roman" w:cs="Times New Roman"/>
          <w:color w:val="14387F"/>
          <w:sz w:val="22"/>
          <w:szCs w:val="22"/>
        </w:rPr>
      </w:pPr>
      <w:hyperlink r:id="rId16" w:history="1">
        <w:r w:rsidR="00AF2B86" w:rsidRPr="00850037">
          <w:rPr>
            <w:rStyle w:val="Hypertextovodkaz"/>
            <w:rFonts w:ascii="Times New Roman" w:hAnsi="Times New Roman" w:cs="Times New Roman"/>
            <w:sz w:val="22"/>
            <w:szCs w:val="22"/>
          </w:rPr>
          <w:t>https://www.chmi.cz/files/portal/do</w:t>
        </w:r>
        <w:r w:rsidR="00AF2B86" w:rsidRPr="00850037">
          <w:rPr>
            <w:rStyle w:val="Hypertextovodkaz"/>
            <w:rFonts w:ascii="Times New Roman" w:hAnsi="Times New Roman" w:cs="Times New Roman"/>
            <w:sz w:val="22"/>
            <w:szCs w:val="22"/>
          </w:rPr>
          <w:t>c</w:t>
        </w:r>
        <w:r w:rsidR="00AF2B86" w:rsidRPr="00850037">
          <w:rPr>
            <w:rStyle w:val="Hypertextovodkaz"/>
            <w:rFonts w:ascii="Times New Roman" w:hAnsi="Times New Roman" w:cs="Times New Roman"/>
            <w:sz w:val="22"/>
            <w:szCs w:val="22"/>
          </w:rPr>
          <w:t>s/uoco/isko/grafroc/23groc/gr23cz/Obsah_CZ.html</w:t>
        </w:r>
      </w:hyperlink>
    </w:p>
    <w:p w14:paraId="106436F6" w14:textId="77777777" w:rsidR="00451A98" w:rsidRPr="000A660A" w:rsidRDefault="00451A98" w:rsidP="000A660A">
      <w:pPr>
        <w:pStyle w:val="Kontaktodborngarant"/>
      </w:pPr>
    </w:p>
    <w:sectPr w:rsidR="00451A98" w:rsidRPr="000A660A" w:rsidSect="00485AB0">
      <w:headerReference w:type="first" r:id="rId17"/>
      <w:footerReference w:type="first" r:id="rId18"/>
      <w:pgSz w:w="11906" w:h="16838" w:code="9"/>
      <w:pgMar w:top="1134" w:right="1134" w:bottom="1134" w:left="1134" w:header="1474" w:footer="1928" w:gutter="0"/>
      <w:cols w:space="708"/>
      <w:vAlign w:val="bottom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B68046" w14:textId="77777777" w:rsidR="00A77D56" w:rsidRDefault="00A77D56" w:rsidP="00451BF9">
      <w:r>
        <w:separator/>
      </w:r>
    </w:p>
  </w:endnote>
  <w:endnote w:type="continuationSeparator" w:id="0">
    <w:p w14:paraId="1A97C52E" w14:textId="77777777" w:rsidR="00A77D56" w:rsidRDefault="00A77D56" w:rsidP="00451BF9">
      <w:r>
        <w:continuationSeparator/>
      </w:r>
    </w:p>
  </w:endnote>
  <w:endnote w:type="continuationNotice" w:id="1">
    <w:p w14:paraId="4456D159" w14:textId="77777777" w:rsidR="00A77D56" w:rsidRDefault="00A77D56" w:rsidP="00451BF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 CE">
    <w:altName w:val="Times New Roman"/>
    <w:charset w:val="58"/>
    <w:family w:val="auto"/>
    <w:pitch w:val="variable"/>
    <w:sig w:usb0="E1000AEF" w:usb1="5000A1FF" w:usb2="00000000" w:usb3="00000000" w:csb0="000001BF" w:csb1="00000000"/>
  </w:font>
  <w:font w:name="MetaSerifPro-Book">
    <w:altName w:val="Arial"/>
    <w:panose1 w:val="02010604050101020104"/>
    <w:charset w:val="00"/>
    <w:family w:val="modern"/>
    <w:notTrueType/>
    <w:pitch w:val="variable"/>
    <w:sig w:usb0="A00002FF" w:usb1="5000207B" w:usb2="00000000" w:usb3="00000000" w:csb0="0000009F" w:csb1="00000000"/>
  </w:font>
  <w:font w:name="Campton Book">
    <w:altName w:val="Arial"/>
    <w:panose1 w:val="00000500000000000000"/>
    <w:charset w:val="00"/>
    <w:family w:val="modern"/>
    <w:notTrueType/>
    <w:pitch w:val="variable"/>
    <w:sig w:usb0="00000007" w:usb1="00000023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8EFE3C" w14:textId="77777777" w:rsidR="007A55F3" w:rsidRPr="007233B8" w:rsidRDefault="007A55F3" w:rsidP="00451BF9">
    <w:pPr>
      <w:pStyle w:val="Zpat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70528" behindDoc="0" locked="1" layoutInCell="1" allowOverlap="1" wp14:anchorId="46D7E57B" wp14:editId="3DA3F139">
              <wp:simplePos x="0" y="0"/>
              <wp:positionH relativeFrom="column">
                <wp:posOffset>5411470</wp:posOffset>
              </wp:positionH>
              <wp:positionV relativeFrom="paragraph">
                <wp:posOffset>330200</wp:posOffset>
              </wp:positionV>
              <wp:extent cx="262255" cy="359410"/>
              <wp:effectExtent l="0" t="0" r="4445" b="2540"/>
              <wp:wrapNone/>
              <wp:docPr id="14" name="Textové pol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2255" cy="35941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21129AF" w14:textId="48FB89CB" w:rsidR="007A55F3" w:rsidRPr="00A71D39" w:rsidRDefault="007A55F3" w:rsidP="00451BF9">
                          <w:r w:rsidRPr="00A71D39">
                            <w:fldChar w:fldCharType="begin"/>
                          </w:r>
                          <w:r w:rsidRPr="00A71D39">
                            <w:instrText>PAGE   \* MERGEFORMAT</w:instrText>
                          </w:r>
                          <w:r w:rsidRPr="00A71D39">
                            <w:fldChar w:fldCharType="separate"/>
                          </w:r>
                          <w:r w:rsidR="00315B29">
                            <w:rPr>
                              <w:noProof/>
                            </w:rPr>
                            <w:t>2</w:t>
                          </w:r>
                          <w:r w:rsidRPr="00A71D39"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6D7E57B" id="_x0000_t202" coordsize="21600,21600" o:spt="202" path="m,l,21600r21600,l21600,xe">
              <v:stroke joinstyle="miter"/>
              <v:path gradientshapeok="t" o:connecttype="rect"/>
            </v:shapetype>
            <v:shape id="Textové pole 14" o:spid="_x0000_s1026" type="#_x0000_t202" style="position:absolute;left:0;text-align:left;margin-left:426.1pt;margin-top:26pt;width:20.65pt;height:28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" fillcolor="white [3201]" stroked="f" strokeweight=".5pt">
              <v:textbox>
                <w:txbxContent>
                  <w:p w14:paraId="421129AF" w14:textId="48FB89CB" w:rsidR="007A55F3" w:rsidRPr="00A71D39" w:rsidRDefault="007A55F3" w:rsidP="00451BF9">
                    <w:r w:rsidRPr="00A71D39">
                      <w:fldChar w:fldCharType="begin"/>
                    </w:r>
                    <w:r w:rsidRPr="00A71D39">
                      <w:instrText>PAGE   \* MERGEFORMAT</w:instrText>
                    </w:r>
                    <w:r w:rsidRPr="00A71D39">
                      <w:fldChar w:fldCharType="separate"/>
                    </w:r>
                    <w:r w:rsidR="00315B29">
                      <w:rPr>
                        <w:noProof/>
                      </w:rPr>
                      <w:t>2</w:t>
                    </w:r>
                    <w:r w:rsidRPr="00A71D39">
                      <w:fldChar w:fldCharType="end"/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2C05AE" w14:textId="77777777" w:rsidR="007A55F3" w:rsidRDefault="007A55F3" w:rsidP="00451BF9">
    <w:pPr>
      <w:pStyle w:val="Zpat"/>
    </w:pPr>
    <w:r w:rsidRPr="00601D2B">
      <w:rPr>
        <w:noProof/>
        <w:lang w:eastAsia="cs-CZ"/>
      </w:rPr>
      <w:drawing>
        <wp:anchor distT="0" distB="0" distL="114300" distR="114300" simplePos="0" relativeHeight="251671552" behindDoc="1" locked="0" layoutInCell="1" allowOverlap="1" wp14:anchorId="238D09CE" wp14:editId="0E6E0398">
          <wp:simplePos x="0" y="0"/>
          <wp:positionH relativeFrom="column">
            <wp:posOffset>3784600</wp:posOffset>
          </wp:positionH>
          <wp:positionV relativeFrom="paragraph">
            <wp:posOffset>-588010</wp:posOffset>
          </wp:positionV>
          <wp:extent cx="2577465" cy="956647"/>
          <wp:effectExtent l="0" t="0" r="0" b="0"/>
          <wp:wrapNone/>
          <wp:docPr id="37" name="Obrázek 1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577465" cy="9566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B8F626" w14:textId="77777777" w:rsidR="00A824CC" w:rsidRDefault="00A824CC" w:rsidP="00451BF9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811CB9" w14:textId="77777777" w:rsidR="00A77D56" w:rsidRDefault="00A77D56" w:rsidP="00451BF9">
      <w:r>
        <w:separator/>
      </w:r>
    </w:p>
  </w:footnote>
  <w:footnote w:type="continuationSeparator" w:id="0">
    <w:p w14:paraId="114A50D0" w14:textId="77777777" w:rsidR="00A77D56" w:rsidRDefault="00A77D56" w:rsidP="00451BF9">
      <w:r>
        <w:continuationSeparator/>
      </w:r>
    </w:p>
  </w:footnote>
  <w:footnote w:type="continuationNotice" w:id="1">
    <w:p w14:paraId="1E0B1E19" w14:textId="77777777" w:rsidR="00A77D56" w:rsidRDefault="00A77D56" w:rsidP="00451BF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78E682" w14:textId="5C55A7FA" w:rsidR="007A55F3" w:rsidRPr="0036197B" w:rsidRDefault="007A55F3" w:rsidP="00451BF9">
    <w:pPr>
      <w:pStyle w:val="Zhlav"/>
      <w:rPr>
        <w:b/>
      </w:rPr>
    </w:pPr>
    <w:r w:rsidRPr="0036197B">
      <w:rPr>
        <w:b/>
      </w:rPr>
      <w:t>Tisková zpráva ČHMÚ</w:t>
    </w:r>
    <w:r w:rsidRPr="0036197B">
      <w:rPr>
        <w:b/>
      </w:rPr>
      <w:tab/>
    </w:r>
    <w:r w:rsidRPr="0036197B">
      <w:rPr>
        <w:b/>
      </w:rPr>
      <w:tab/>
    </w:r>
    <w:r w:rsidR="00905D11" w:rsidRPr="0036197B">
      <w:rPr>
        <w:b/>
      </w:rPr>
      <w:t>23</w:t>
    </w:r>
    <w:r w:rsidRPr="0036197B">
      <w:rPr>
        <w:b/>
      </w:rPr>
      <w:t xml:space="preserve">. </w:t>
    </w:r>
    <w:r w:rsidR="00AF2B86" w:rsidRPr="0036197B">
      <w:rPr>
        <w:b/>
      </w:rPr>
      <w:t>9</w:t>
    </w:r>
    <w:r w:rsidRPr="0036197B">
      <w:rPr>
        <w:b/>
      </w:rPr>
      <w:t>. 202</w:t>
    </w:r>
    <w:r w:rsidR="00AF2B86" w:rsidRPr="0036197B">
      <w:rPr>
        <w:b/>
      </w:rPr>
      <w:t>4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20B20D" w14:textId="043D5A8D" w:rsidR="007A55F3" w:rsidRPr="0036197B" w:rsidRDefault="007A55F3" w:rsidP="00451BF9">
    <w:pPr>
      <w:pStyle w:val="Zhlav"/>
      <w:rPr>
        <w:b/>
      </w:rPr>
    </w:pPr>
    <w:r w:rsidRPr="0036197B">
      <w:rPr>
        <w:b/>
        <w:noProof/>
        <w:lang w:eastAsia="cs-CZ"/>
      </w:rPr>
      <w:drawing>
        <wp:anchor distT="0" distB="0" distL="114300" distR="114300" simplePos="0" relativeHeight="251669504" behindDoc="0" locked="0" layoutInCell="1" allowOverlap="1" wp14:anchorId="7B541DBC" wp14:editId="65059E0B">
          <wp:simplePos x="0" y="0"/>
          <wp:positionH relativeFrom="margin">
            <wp:posOffset>6033135</wp:posOffset>
          </wp:positionH>
          <wp:positionV relativeFrom="margin">
            <wp:posOffset>324485</wp:posOffset>
          </wp:positionV>
          <wp:extent cx="1000125" cy="1997710"/>
          <wp:effectExtent l="0" t="0" r="9525" b="2540"/>
          <wp:wrapSquare wrapText="bothSides"/>
          <wp:docPr id="36" name="Obrázek 1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1997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36197B">
      <w:rPr>
        <w:b/>
      </w:rPr>
      <w:t>Tisková zpráva ČHMÚ</w:t>
    </w:r>
    <w:r w:rsidRPr="0036197B">
      <w:rPr>
        <w:b/>
      </w:rPr>
      <w:tab/>
    </w:r>
    <w:r w:rsidRPr="0036197B">
      <w:rPr>
        <w:b/>
      </w:rPr>
      <w:tab/>
    </w:r>
    <w:r w:rsidR="00905D11" w:rsidRPr="0036197B">
      <w:rPr>
        <w:b/>
      </w:rPr>
      <w:t>23</w:t>
    </w:r>
    <w:r w:rsidRPr="0036197B">
      <w:rPr>
        <w:b/>
      </w:rPr>
      <w:t xml:space="preserve">. </w:t>
    </w:r>
    <w:r w:rsidR="00AF2B86" w:rsidRPr="0036197B">
      <w:rPr>
        <w:b/>
      </w:rPr>
      <w:t>9</w:t>
    </w:r>
    <w:r w:rsidRPr="0036197B">
      <w:rPr>
        <w:b/>
      </w:rPr>
      <w:t>. 202</w:t>
    </w:r>
    <w:r w:rsidR="00AF2B86" w:rsidRPr="0036197B">
      <w:rPr>
        <w:b/>
      </w:rPr>
      <w:t>4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C735A9" w14:textId="77777777" w:rsidR="00A824CC" w:rsidRDefault="00A824CC" w:rsidP="00451BF9">
    <w:pPr>
      <w:pStyle w:val="Zhlav"/>
    </w:pPr>
    <w:r w:rsidRPr="00601D2B">
      <w:rPr>
        <w:noProof/>
        <w:lang w:eastAsia="cs-CZ"/>
      </w:rPr>
      <w:drawing>
        <wp:anchor distT="0" distB="0" distL="114300" distR="114300" simplePos="0" relativeHeight="251663360" behindDoc="0" locked="1" layoutInCell="1" allowOverlap="1" wp14:anchorId="2A659BA8" wp14:editId="73FE4DDD">
          <wp:simplePos x="0" y="0"/>
          <wp:positionH relativeFrom="margin">
            <wp:posOffset>3731260</wp:posOffset>
          </wp:positionH>
          <wp:positionV relativeFrom="paragraph">
            <wp:posOffset>-554990</wp:posOffset>
          </wp:positionV>
          <wp:extent cx="2411730" cy="895985"/>
          <wp:effectExtent l="0" t="0" r="7620" b="0"/>
          <wp:wrapSquare wrapText="bothSides"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11730" cy="895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01D2B">
      <w:rPr>
        <w:noProof/>
        <w:lang w:eastAsia="cs-CZ"/>
      </w:rPr>
      <w:drawing>
        <wp:anchor distT="0" distB="0" distL="114300" distR="114300" simplePos="0" relativeHeight="251661312" behindDoc="1" locked="1" layoutInCell="1" allowOverlap="1" wp14:anchorId="0B3B4A2D" wp14:editId="5027F69B">
          <wp:simplePos x="0" y="0"/>
          <wp:positionH relativeFrom="margin">
            <wp:posOffset>-720090</wp:posOffset>
          </wp:positionH>
          <wp:positionV relativeFrom="page">
            <wp:posOffset>1362075</wp:posOffset>
          </wp:positionV>
          <wp:extent cx="2286000" cy="4572000"/>
          <wp:effectExtent l="0" t="0" r="0" b="0"/>
          <wp:wrapNone/>
          <wp:docPr id="8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457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09929F1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24AB"/>
    <w:rsid w:val="000020F3"/>
    <w:rsid w:val="000131A2"/>
    <w:rsid w:val="0002041B"/>
    <w:rsid w:val="000265D3"/>
    <w:rsid w:val="0003391F"/>
    <w:rsid w:val="00043FA4"/>
    <w:rsid w:val="00061227"/>
    <w:rsid w:val="0007265A"/>
    <w:rsid w:val="00082F38"/>
    <w:rsid w:val="000A660A"/>
    <w:rsid w:val="000B0E71"/>
    <w:rsid w:val="000B2712"/>
    <w:rsid w:val="000B5EB1"/>
    <w:rsid w:val="000C747B"/>
    <w:rsid w:val="000D030E"/>
    <w:rsid w:val="000D0D26"/>
    <w:rsid w:val="000E36E6"/>
    <w:rsid w:val="000F1249"/>
    <w:rsid w:val="000F4015"/>
    <w:rsid w:val="000F6410"/>
    <w:rsid w:val="00104EB3"/>
    <w:rsid w:val="00107C15"/>
    <w:rsid w:val="00110A36"/>
    <w:rsid w:val="00114637"/>
    <w:rsid w:val="001257A7"/>
    <w:rsid w:val="00151E7D"/>
    <w:rsid w:val="00160F1D"/>
    <w:rsid w:val="00186A1B"/>
    <w:rsid w:val="0018748E"/>
    <w:rsid w:val="001C049B"/>
    <w:rsid w:val="0020378E"/>
    <w:rsid w:val="00205D6A"/>
    <w:rsid w:val="0021441D"/>
    <w:rsid w:val="00247BDE"/>
    <w:rsid w:val="00251212"/>
    <w:rsid w:val="002624C4"/>
    <w:rsid w:val="00275A2D"/>
    <w:rsid w:val="00276E53"/>
    <w:rsid w:val="00286BB8"/>
    <w:rsid w:val="00290D74"/>
    <w:rsid w:val="002A3B07"/>
    <w:rsid w:val="002B280E"/>
    <w:rsid w:val="002C0EDA"/>
    <w:rsid w:val="002D10D8"/>
    <w:rsid w:val="002D7DF4"/>
    <w:rsid w:val="002E0088"/>
    <w:rsid w:val="002E44DF"/>
    <w:rsid w:val="002E4ADB"/>
    <w:rsid w:val="002F28ED"/>
    <w:rsid w:val="002F2AAD"/>
    <w:rsid w:val="002F3797"/>
    <w:rsid w:val="00300CD3"/>
    <w:rsid w:val="00315B29"/>
    <w:rsid w:val="003355FF"/>
    <w:rsid w:val="003505CE"/>
    <w:rsid w:val="0036197B"/>
    <w:rsid w:val="00364724"/>
    <w:rsid w:val="003662EB"/>
    <w:rsid w:val="0037100C"/>
    <w:rsid w:val="003847EF"/>
    <w:rsid w:val="00390BAC"/>
    <w:rsid w:val="003927B2"/>
    <w:rsid w:val="00394105"/>
    <w:rsid w:val="003A47CC"/>
    <w:rsid w:val="003B5483"/>
    <w:rsid w:val="003C4E77"/>
    <w:rsid w:val="003C6833"/>
    <w:rsid w:val="003D4317"/>
    <w:rsid w:val="003E4705"/>
    <w:rsid w:val="003E5749"/>
    <w:rsid w:val="003E64DE"/>
    <w:rsid w:val="003F588F"/>
    <w:rsid w:val="00417BAA"/>
    <w:rsid w:val="00436056"/>
    <w:rsid w:val="0044154F"/>
    <w:rsid w:val="00444447"/>
    <w:rsid w:val="004456B9"/>
    <w:rsid w:val="004468C2"/>
    <w:rsid w:val="00446AD5"/>
    <w:rsid w:val="00451A98"/>
    <w:rsid w:val="00451BF9"/>
    <w:rsid w:val="00453238"/>
    <w:rsid w:val="004542A3"/>
    <w:rsid w:val="00456C06"/>
    <w:rsid w:val="00457F79"/>
    <w:rsid w:val="00470CCA"/>
    <w:rsid w:val="00470DC3"/>
    <w:rsid w:val="004745CF"/>
    <w:rsid w:val="00482FA9"/>
    <w:rsid w:val="00485AB0"/>
    <w:rsid w:val="0048761A"/>
    <w:rsid w:val="00490102"/>
    <w:rsid w:val="004A2CA8"/>
    <w:rsid w:val="004A6653"/>
    <w:rsid w:val="004D039B"/>
    <w:rsid w:val="004D29AA"/>
    <w:rsid w:val="004E7C47"/>
    <w:rsid w:val="005244EB"/>
    <w:rsid w:val="005609C7"/>
    <w:rsid w:val="00561446"/>
    <w:rsid w:val="00566DBF"/>
    <w:rsid w:val="005B465D"/>
    <w:rsid w:val="005B474C"/>
    <w:rsid w:val="005C5823"/>
    <w:rsid w:val="005E1E43"/>
    <w:rsid w:val="005F317F"/>
    <w:rsid w:val="005F5C68"/>
    <w:rsid w:val="00601D2B"/>
    <w:rsid w:val="006024AB"/>
    <w:rsid w:val="006131BE"/>
    <w:rsid w:val="00655944"/>
    <w:rsid w:val="00671C5E"/>
    <w:rsid w:val="006724CC"/>
    <w:rsid w:val="006752A6"/>
    <w:rsid w:val="006772F7"/>
    <w:rsid w:val="00683356"/>
    <w:rsid w:val="00684838"/>
    <w:rsid w:val="006906F7"/>
    <w:rsid w:val="006B0C75"/>
    <w:rsid w:val="006B6A0D"/>
    <w:rsid w:val="006B6FE3"/>
    <w:rsid w:val="006C7217"/>
    <w:rsid w:val="006E1CBA"/>
    <w:rsid w:val="007163F3"/>
    <w:rsid w:val="00717A8A"/>
    <w:rsid w:val="00722BC3"/>
    <w:rsid w:val="007233B8"/>
    <w:rsid w:val="00725102"/>
    <w:rsid w:val="00731DBD"/>
    <w:rsid w:val="00753079"/>
    <w:rsid w:val="0076276B"/>
    <w:rsid w:val="00780F4D"/>
    <w:rsid w:val="00781A17"/>
    <w:rsid w:val="00786C36"/>
    <w:rsid w:val="00790489"/>
    <w:rsid w:val="00793D65"/>
    <w:rsid w:val="007A55F3"/>
    <w:rsid w:val="007B063C"/>
    <w:rsid w:val="007B4A47"/>
    <w:rsid w:val="007C6060"/>
    <w:rsid w:val="007D2DEB"/>
    <w:rsid w:val="007F20E1"/>
    <w:rsid w:val="007F47B9"/>
    <w:rsid w:val="00802893"/>
    <w:rsid w:val="00820255"/>
    <w:rsid w:val="00823233"/>
    <w:rsid w:val="008248FA"/>
    <w:rsid w:val="00826209"/>
    <w:rsid w:val="008263E8"/>
    <w:rsid w:val="008429AE"/>
    <w:rsid w:val="00842F73"/>
    <w:rsid w:val="00844709"/>
    <w:rsid w:val="00845FA7"/>
    <w:rsid w:val="00850037"/>
    <w:rsid w:val="00850BBD"/>
    <w:rsid w:val="00866F29"/>
    <w:rsid w:val="00867869"/>
    <w:rsid w:val="00881E41"/>
    <w:rsid w:val="00883E58"/>
    <w:rsid w:val="008873F2"/>
    <w:rsid w:val="00892A0E"/>
    <w:rsid w:val="008933C8"/>
    <w:rsid w:val="008A3572"/>
    <w:rsid w:val="008E43B3"/>
    <w:rsid w:val="008E4938"/>
    <w:rsid w:val="008E6639"/>
    <w:rsid w:val="00905D11"/>
    <w:rsid w:val="00907120"/>
    <w:rsid w:val="00907592"/>
    <w:rsid w:val="00926888"/>
    <w:rsid w:val="00933E65"/>
    <w:rsid w:val="009351BB"/>
    <w:rsid w:val="0095152B"/>
    <w:rsid w:val="00962D66"/>
    <w:rsid w:val="009724EC"/>
    <w:rsid w:val="00972D2F"/>
    <w:rsid w:val="00973892"/>
    <w:rsid w:val="009949C9"/>
    <w:rsid w:val="009B3AB0"/>
    <w:rsid w:val="009D7D92"/>
    <w:rsid w:val="00A16792"/>
    <w:rsid w:val="00A24CAF"/>
    <w:rsid w:val="00A25003"/>
    <w:rsid w:val="00A3102D"/>
    <w:rsid w:val="00A43A92"/>
    <w:rsid w:val="00A57910"/>
    <w:rsid w:val="00A57E5B"/>
    <w:rsid w:val="00A6673A"/>
    <w:rsid w:val="00A71D39"/>
    <w:rsid w:val="00A72736"/>
    <w:rsid w:val="00A77D56"/>
    <w:rsid w:val="00A824CC"/>
    <w:rsid w:val="00A93AE5"/>
    <w:rsid w:val="00AD36DC"/>
    <w:rsid w:val="00AD7E7D"/>
    <w:rsid w:val="00AE0001"/>
    <w:rsid w:val="00AE3410"/>
    <w:rsid w:val="00AE54F1"/>
    <w:rsid w:val="00AF2258"/>
    <w:rsid w:val="00AF2B86"/>
    <w:rsid w:val="00B006B0"/>
    <w:rsid w:val="00B02B93"/>
    <w:rsid w:val="00B21340"/>
    <w:rsid w:val="00B372D7"/>
    <w:rsid w:val="00B55696"/>
    <w:rsid w:val="00B772DD"/>
    <w:rsid w:val="00BA7A56"/>
    <w:rsid w:val="00BB5E33"/>
    <w:rsid w:val="00BB6218"/>
    <w:rsid w:val="00BD0B12"/>
    <w:rsid w:val="00BD35E1"/>
    <w:rsid w:val="00BF0440"/>
    <w:rsid w:val="00C038FD"/>
    <w:rsid w:val="00C35F95"/>
    <w:rsid w:val="00C37660"/>
    <w:rsid w:val="00C72D4C"/>
    <w:rsid w:val="00C75F85"/>
    <w:rsid w:val="00C802D0"/>
    <w:rsid w:val="00C8699C"/>
    <w:rsid w:val="00CC300E"/>
    <w:rsid w:val="00CC59CE"/>
    <w:rsid w:val="00CD2165"/>
    <w:rsid w:val="00CE56AC"/>
    <w:rsid w:val="00CF6231"/>
    <w:rsid w:val="00D02616"/>
    <w:rsid w:val="00D35E7B"/>
    <w:rsid w:val="00D57783"/>
    <w:rsid w:val="00D81BD2"/>
    <w:rsid w:val="00D87827"/>
    <w:rsid w:val="00D92D5C"/>
    <w:rsid w:val="00DA684D"/>
    <w:rsid w:val="00DB0064"/>
    <w:rsid w:val="00DB24FE"/>
    <w:rsid w:val="00DC3969"/>
    <w:rsid w:val="00DD103B"/>
    <w:rsid w:val="00DD5BBC"/>
    <w:rsid w:val="00E02008"/>
    <w:rsid w:val="00E03517"/>
    <w:rsid w:val="00E13A45"/>
    <w:rsid w:val="00E15704"/>
    <w:rsid w:val="00E164B7"/>
    <w:rsid w:val="00E20404"/>
    <w:rsid w:val="00E3269F"/>
    <w:rsid w:val="00E46381"/>
    <w:rsid w:val="00E56477"/>
    <w:rsid w:val="00E606BE"/>
    <w:rsid w:val="00E66D3A"/>
    <w:rsid w:val="00E7012C"/>
    <w:rsid w:val="00E769FD"/>
    <w:rsid w:val="00E8158C"/>
    <w:rsid w:val="00E824AF"/>
    <w:rsid w:val="00E85629"/>
    <w:rsid w:val="00E863F4"/>
    <w:rsid w:val="00EB39BC"/>
    <w:rsid w:val="00EC207C"/>
    <w:rsid w:val="00EC6A61"/>
    <w:rsid w:val="00ED1944"/>
    <w:rsid w:val="00EF060F"/>
    <w:rsid w:val="00F11B7F"/>
    <w:rsid w:val="00F31D7C"/>
    <w:rsid w:val="00F32C5D"/>
    <w:rsid w:val="00F361B6"/>
    <w:rsid w:val="00F43193"/>
    <w:rsid w:val="00F777CD"/>
    <w:rsid w:val="00F86A9F"/>
    <w:rsid w:val="00F91054"/>
    <w:rsid w:val="00F979BB"/>
    <w:rsid w:val="00FB2B86"/>
    <w:rsid w:val="00FB4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14BAC26"/>
  <w15:docId w15:val="{34A88AB1-4F62-4756-ACD8-33201E095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aliases w:val="perex"/>
    <w:qFormat/>
    <w:rsid w:val="00451BF9"/>
    <w:pPr>
      <w:spacing w:line="276" w:lineRule="auto"/>
      <w:ind w:right="142"/>
      <w:jc w:val="both"/>
    </w:pPr>
    <w:rPr>
      <w:rFonts w:ascii="Times New Roman" w:hAnsi="Times New Roman" w:cs="Times New Roman"/>
      <w:b/>
      <w:color w:val="14387F"/>
    </w:rPr>
  </w:style>
  <w:style w:type="paragraph" w:styleId="Nadpis1">
    <w:name w:val="heading 1"/>
    <w:basedOn w:val="Normln"/>
    <w:next w:val="Normln"/>
    <w:link w:val="Nadpis1Char"/>
    <w:uiPriority w:val="9"/>
    <w:qFormat/>
    <w:rsid w:val="00451BF9"/>
    <w:pPr>
      <w:keepNext/>
      <w:keepLines/>
      <w:spacing w:before="360" w:after="240" w:line="252" w:lineRule="auto"/>
      <w:outlineLvl w:val="0"/>
    </w:pPr>
    <w:rPr>
      <w:rFonts w:ascii="Arial" w:eastAsiaTheme="majorEastAsia" w:hAnsi="Arial" w:cstheme="majorBidi"/>
      <w:sz w:val="36"/>
      <w:szCs w:val="36"/>
    </w:rPr>
  </w:style>
  <w:style w:type="paragraph" w:styleId="Nadpis2">
    <w:name w:val="heading 2"/>
    <w:basedOn w:val="Normln"/>
    <w:next w:val="Normln"/>
    <w:link w:val="Nadpis2Char"/>
    <w:uiPriority w:val="9"/>
    <w:qFormat/>
    <w:rsid w:val="00E8158C"/>
    <w:pPr>
      <w:spacing w:before="480" w:after="360"/>
      <w:outlineLvl w:val="1"/>
    </w:pPr>
    <w:rPr>
      <w:rFonts w:ascii="Arial" w:hAnsi="Arial" w:cs="Arial"/>
      <w:color w:val="023E88"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qFormat/>
    <w:rsid w:val="00490102"/>
    <w:pPr>
      <w:spacing w:before="480" w:after="240"/>
      <w:outlineLvl w:val="2"/>
    </w:pPr>
    <w:rPr>
      <w:rFonts w:ascii="Arial" w:hAnsi="Arial" w:cs="Arial"/>
      <w:b w:val="0"/>
      <w:color w:val="023E8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451BF9"/>
    <w:rPr>
      <w:rFonts w:ascii="Arial" w:eastAsiaTheme="majorEastAsia" w:hAnsi="Arial" w:cstheme="majorBidi"/>
      <w:b/>
      <w:color w:val="14387F"/>
      <w:sz w:val="36"/>
      <w:szCs w:val="36"/>
    </w:rPr>
  </w:style>
  <w:style w:type="paragraph" w:styleId="Zhlav">
    <w:name w:val="header"/>
    <w:basedOn w:val="Normln"/>
    <w:link w:val="ZhlavChar"/>
    <w:uiPriority w:val="99"/>
    <w:unhideWhenUsed/>
    <w:rsid w:val="00AD7E7D"/>
    <w:pPr>
      <w:tabs>
        <w:tab w:val="center" w:pos="4536"/>
        <w:tab w:val="right" w:pos="9072"/>
      </w:tabs>
      <w:spacing w:after="0" w:line="240" w:lineRule="auto"/>
    </w:pPr>
    <w:rPr>
      <w:rFonts w:ascii="Arial" w:hAnsi="Arial" w:cs="Arial"/>
      <w:b w:val="0"/>
      <w:color w:val="023E88"/>
      <w:sz w:val="24"/>
      <w:szCs w:val="24"/>
    </w:rPr>
  </w:style>
  <w:style w:type="character" w:customStyle="1" w:styleId="ZhlavChar">
    <w:name w:val="Záhlaví Char"/>
    <w:basedOn w:val="Standardnpsmoodstavce"/>
    <w:link w:val="Zhlav"/>
    <w:uiPriority w:val="99"/>
    <w:rsid w:val="00AD7E7D"/>
    <w:rPr>
      <w:rFonts w:ascii="Arial" w:hAnsi="Arial" w:cs="Arial"/>
      <w:b/>
      <w:color w:val="023E88"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7233B8"/>
    <w:pPr>
      <w:tabs>
        <w:tab w:val="center" w:pos="4536"/>
        <w:tab w:val="right" w:pos="9072"/>
      </w:tabs>
      <w:spacing w:after="0" w:line="240" w:lineRule="auto"/>
    </w:pPr>
    <w:rPr>
      <w:rFonts w:ascii="Arial" w:hAnsi="Arial" w:cs="Arial"/>
      <w:b w:val="0"/>
      <w:color w:val="023E88"/>
      <w:sz w:val="20"/>
      <w:szCs w:val="20"/>
    </w:rPr>
  </w:style>
  <w:style w:type="character" w:customStyle="1" w:styleId="ZpatChar">
    <w:name w:val="Zápatí Char"/>
    <w:basedOn w:val="Standardnpsmoodstavce"/>
    <w:link w:val="Zpat"/>
    <w:uiPriority w:val="99"/>
    <w:rsid w:val="007233B8"/>
    <w:rPr>
      <w:rFonts w:ascii="Arial" w:hAnsi="Arial" w:cs="Arial"/>
      <w:b/>
      <w:color w:val="023E88"/>
      <w:sz w:val="20"/>
      <w:szCs w:val="20"/>
    </w:rPr>
  </w:style>
  <w:style w:type="paragraph" w:styleId="Nzev">
    <w:name w:val="Title"/>
    <w:aliases w:val="Titulni nadpis"/>
    <w:next w:val="Normln"/>
    <w:link w:val="NzevChar"/>
    <w:uiPriority w:val="10"/>
    <w:qFormat/>
    <w:rsid w:val="00451BF9"/>
    <w:pPr>
      <w:spacing w:before="2400" w:after="360"/>
    </w:pPr>
    <w:rPr>
      <w:rFonts w:ascii="Arial" w:eastAsiaTheme="majorEastAsia" w:hAnsi="Arial" w:cstheme="majorBidi"/>
      <w:b/>
      <w:color w:val="14387F"/>
      <w:sz w:val="72"/>
      <w:szCs w:val="72"/>
      <w:lang w:eastAsia="ar-SA"/>
    </w:rPr>
  </w:style>
  <w:style w:type="character" w:customStyle="1" w:styleId="NzevChar">
    <w:name w:val="Název Char"/>
    <w:aliases w:val="Titulni nadpis Char"/>
    <w:basedOn w:val="Standardnpsmoodstavce"/>
    <w:link w:val="Nzev"/>
    <w:uiPriority w:val="10"/>
    <w:rsid w:val="00451BF9"/>
    <w:rPr>
      <w:rFonts w:ascii="Arial" w:eastAsiaTheme="majorEastAsia" w:hAnsi="Arial" w:cstheme="majorBidi"/>
      <w:b/>
      <w:color w:val="14387F"/>
      <w:sz w:val="72"/>
      <w:szCs w:val="72"/>
      <w:lang w:eastAsia="ar-SA"/>
    </w:rPr>
  </w:style>
  <w:style w:type="character" w:customStyle="1" w:styleId="Nadpis2Char">
    <w:name w:val="Nadpis 2 Char"/>
    <w:basedOn w:val="Standardnpsmoodstavce"/>
    <w:link w:val="Nadpis2"/>
    <w:uiPriority w:val="9"/>
    <w:rsid w:val="00E8158C"/>
    <w:rPr>
      <w:rFonts w:ascii="Arial" w:hAnsi="Arial" w:cs="Arial"/>
      <w:b/>
      <w:color w:val="023E88"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rsid w:val="00490102"/>
    <w:rPr>
      <w:rFonts w:ascii="Arial" w:hAnsi="Arial" w:cs="Arial"/>
      <w:b/>
      <w:color w:val="023E88"/>
    </w:rPr>
  </w:style>
  <w:style w:type="paragraph" w:customStyle="1" w:styleId="text">
    <w:name w:val="text"/>
    <w:basedOn w:val="Normln"/>
    <w:qFormat/>
    <w:rsid w:val="00E8158C"/>
    <w:rPr>
      <w:b w:val="0"/>
      <w:bCs/>
    </w:rPr>
  </w:style>
  <w:style w:type="paragraph" w:styleId="Titulek">
    <w:name w:val="caption"/>
    <w:aliases w:val="Popisky obrazku/tabulek"/>
    <w:basedOn w:val="Normln"/>
    <w:next w:val="Normln"/>
    <w:link w:val="TitulekChar"/>
    <w:uiPriority w:val="35"/>
    <w:qFormat/>
    <w:rsid w:val="004A6653"/>
    <w:pPr>
      <w:spacing w:after="200" w:line="240" w:lineRule="auto"/>
    </w:pPr>
    <w:rPr>
      <w:rFonts w:ascii="Arial" w:hAnsi="Arial" w:cs="Arial"/>
      <w:b w:val="0"/>
      <w:i/>
      <w:iCs/>
      <w:color w:val="12275D"/>
      <w:sz w:val="20"/>
      <w:szCs w:val="18"/>
    </w:rPr>
  </w:style>
  <w:style w:type="table" w:styleId="Mkatabulky">
    <w:name w:val="Table Grid"/>
    <w:basedOn w:val="Normlntabulka"/>
    <w:uiPriority w:val="39"/>
    <w:rsid w:val="002E4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hlavtabulky">
    <w:name w:val="záhlaví tabulky"/>
    <w:basedOn w:val="Normln"/>
    <w:qFormat/>
    <w:rsid w:val="005244EB"/>
    <w:pPr>
      <w:spacing w:after="0"/>
    </w:pPr>
    <w:rPr>
      <w:rFonts w:ascii="Arial" w:hAnsi="Arial" w:cs="Arial"/>
      <w:b w:val="0"/>
      <w:sz w:val="16"/>
      <w:szCs w:val="16"/>
    </w:rPr>
  </w:style>
  <w:style w:type="paragraph" w:customStyle="1" w:styleId="tlotabulky">
    <w:name w:val="tělo tabulky"/>
    <w:basedOn w:val="Normln"/>
    <w:qFormat/>
    <w:rsid w:val="005244EB"/>
    <w:pPr>
      <w:spacing w:after="0"/>
    </w:pPr>
    <w:rPr>
      <w:rFonts w:ascii="Arial" w:hAnsi="Arial" w:cs="Arial"/>
      <w:sz w:val="16"/>
      <w:szCs w:val="16"/>
    </w:rPr>
  </w:style>
  <w:style w:type="paragraph" w:styleId="Citt">
    <w:name w:val="Quote"/>
    <w:aliases w:val="Citat"/>
    <w:basedOn w:val="Normln"/>
    <w:next w:val="Normln"/>
    <w:link w:val="CittChar"/>
    <w:uiPriority w:val="29"/>
    <w:qFormat/>
    <w:rsid w:val="00D87827"/>
    <w:pPr>
      <w:spacing w:before="360" w:after="360" w:line="300" w:lineRule="exact"/>
      <w:ind w:right="4111"/>
    </w:pPr>
    <w:rPr>
      <w:rFonts w:ascii="Arial" w:hAnsi="Arial" w:cs="Arial"/>
      <w:i/>
      <w:iCs/>
      <w:color w:val="404040" w:themeColor="text1" w:themeTint="BF"/>
    </w:rPr>
  </w:style>
  <w:style w:type="character" w:customStyle="1" w:styleId="CittChar">
    <w:name w:val="Citát Char"/>
    <w:aliases w:val="Citat Char"/>
    <w:basedOn w:val="Standardnpsmoodstavce"/>
    <w:link w:val="Citt"/>
    <w:uiPriority w:val="29"/>
    <w:rsid w:val="00D87827"/>
    <w:rPr>
      <w:rFonts w:ascii="Arial" w:hAnsi="Arial" w:cs="Arial"/>
      <w:i/>
      <w:iCs/>
      <w:color w:val="404040" w:themeColor="text1" w:themeTint="BF"/>
    </w:rPr>
  </w:style>
  <w:style w:type="paragraph" w:customStyle="1" w:styleId="Nadpiskontakt">
    <w:name w:val="Nadpis kontakt"/>
    <w:basedOn w:val="Normln"/>
    <w:qFormat/>
    <w:rsid w:val="000A660A"/>
    <w:pPr>
      <w:spacing w:after="0"/>
    </w:pPr>
    <w:rPr>
      <w:rFonts w:ascii="Arial" w:hAnsi="Arial" w:cs="Arial"/>
      <w:color w:val="023E88"/>
    </w:rPr>
  </w:style>
  <w:style w:type="paragraph" w:customStyle="1" w:styleId="kontaktjmno">
    <w:name w:val="kontakt jméno"/>
    <w:basedOn w:val="Normln"/>
    <w:qFormat/>
    <w:rsid w:val="000A660A"/>
    <w:pPr>
      <w:spacing w:before="60" w:after="0"/>
    </w:pPr>
    <w:rPr>
      <w:color w:val="023E88"/>
    </w:rPr>
  </w:style>
  <w:style w:type="paragraph" w:customStyle="1" w:styleId="kontaktostatn">
    <w:name w:val="kontakt ostatní"/>
    <w:basedOn w:val="Normln"/>
    <w:qFormat/>
    <w:rsid w:val="00114637"/>
    <w:pPr>
      <w:spacing w:after="0" w:line="240" w:lineRule="auto"/>
    </w:pPr>
    <w:rPr>
      <w:color w:val="023E88"/>
    </w:rPr>
  </w:style>
  <w:style w:type="paragraph" w:customStyle="1" w:styleId="Kontaktodborngarant">
    <w:name w:val="Kontakt odborný garant"/>
    <w:basedOn w:val="kontaktjmno"/>
    <w:qFormat/>
    <w:rsid w:val="000A660A"/>
    <w:rPr>
      <w:b w:val="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824CC"/>
    <w:pPr>
      <w:spacing w:after="0" w:line="240" w:lineRule="auto"/>
    </w:pPr>
    <w:rPr>
      <w:rFonts w:ascii="Lucida Grande CE" w:hAnsi="Lucida Grande CE" w:cs="Lucida Grande C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824CC"/>
    <w:rPr>
      <w:rFonts w:ascii="Lucida Grande CE" w:hAnsi="Lucida Grande CE" w:cs="Lucida Grande CE"/>
      <w:sz w:val="18"/>
      <w:szCs w:val="18"/>
    </w:rPr>
  </w:style>
  <w:style w:type="paragraph" w:customStyle="1" w:styleId="00Text1">
    <w:name w:val="00 Text 1"/>
    <w:basedOn w:val="Normln"/>
    <w:uiPriority w:val="99"/>
    <w:rsid w:val="006024AB"/>
    <w:pPr>
      <w:autoSpaceDE w:val="0"/>
      <w:autoSpaceDN w:val="0"/>
      <w:adjustRightInd w:val="0"/>
      <w:spacing w:after="227" w:line="220" w:lineRule="atLeast"/>
      <w:textAlignment w:val="center"/>
    </w:pPr>
    <w:rPr>
      <w:rFonts w:ascii="MetaSerifPro-Book" w:hAnsi="MetaSerifPro-Book" w:cs="MetaSerifPro-Book"/>
      <w:color w:val="13377F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6024AB"/>
    <w:rPr>
      <w:color w:val="0563C1" w:themeColor="hyperlink"/>
      <w:u w:val="single"/>
    </w:rPr>
  </w:style>
  <w:style w:type="character" w:styleId="Odkazintenzivn">
    <w:name w:val="Intense Reference"/>
    <w:basedOn w:val="Standardnpsmoodstavce"/>
    <w:uiPriority w:val="32"/>
    <w:qFormat/>
    <w:rsid w:val="006024AB"/>
    <w:rPr>
      <w:b/>
      <w:bCs/>
      <w:smallCaps/>
      <w:color w:val="5B9BD5" w:themeColor="accent1"/>
      <w:spacing w:val="5"/>
    </w:rPr>
  </w:style>
  <w:style w:type="paragraph" w:customStyle="1" w:styleId="01Nadpis4">
    <w:name w:val="01 Nadpis 4"/>
    <w:basedOn w:val="Normln"/>
    <w:uiPriority w:val="99"/>
    <w:rsid w:val="006024AB"/>
    <w:pPr>
      <w:keepNext/>
      <w:keepLines/>
      <w:suppressAutoHyphens/>
      <w:autoSpaceDE w:val="0"/>
      <w:autoSpaceDN w:val="0"/>
      <w:adjustRightInd w:val="0"/>
      <w:spacing w:before="113" w:after="113" w:line="260" w:lineRule="atLeast"/>
      <w:textAlignment w:val="center"/>
    </w:pPr>
    <w:rPr>
      <w:rFonts w:ascii="Campton Book" w:hAnsi="Campton Book" w:cs="Campton Book"/>
      <w:b w:val="0"/>
      <w:bCs/>
      <w:color w:val="13377F"/>
    </w:rPr>
  </w:style>
  <w:style w:type="paragraph" w:customStyle="1" w:styleId="04Poznamka">
    <w:name w:val="04 Poznamka"/>
    <w:basedOn w:val="Normln"/>
    <w:uiPriority w:val="99"/>
    <w:qFormat/>
    <w:rsid w:val="00E8158C"/>
    <w:pPr>
      <w:autoSpaceDE w:val="0"/>
      <w:autoSpaceDN w:val="0"/>
      <w:adjustRightInd w:val="0"/>
      <w:spacing w:after="0" w:line="288" w:lineRule="auto"/>
      <w:jc w:val="left"/>
      <w:textAlignment w:val="center"/>
    </w:pPr>
    <w:rPr>
      <w:rFonts w:cs="Campton Book"/>
      <w:b w:val="0"/>
      <w:color w:val="13377F"/>
      <w:sz w:val="16"/>
      <w:szCs w:val="16"/>
    </w:rPr>
  </w:style>
  <w:style w:type="paragraph" w:styleId="Textpoznpodarou">
    <w:name w:val="footnote text"/>
    <w:basedOn w:val="Normln"/>
    <w:link w:val="TextpoznpodarouChar"/>
    <w:uiPriority w:val="99"/>
    <w:unhideWhenUsed/>
    <w:rsid w:val="006024AB"/>
    <w:pPr>
      <w:spacing w:after="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024AB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unhideWhenUsed/>
    <w:rsid w:val="006024AB"/>
    <w:rPr>
      <w:vertAlign w:val="superscript"/>
    </w:rPr>
  </w:style>
  <w:style w:type="character" w:customStyle="1" w:styleId="markedcontent">
    <w:name w:val="markedcontent"/>
    <w:basedOn w:val="Standardnpsmoodstavce"/>
    <w:rsid w:val="0002041B"/>
  </w:style>
  <w:style w:type="character" w:styleId="Sledovanodkaz">
    <w:name w:val="FollowedHyperlink"/>
    <w:basedOn w:val="Standardnpsmoodstavce"/>
    <w:uiPriority w:val="99"/>
    <w:semiHidden/>
    <w:unhideWhenUsed/>
    <w:rsid w:val="00790489"/>
    <w:rPr>
      <w:color w:val="954F72" w:themeColor="followedHyperlink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842F7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42F73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42F73"/>
    <w:rPr>
      <w:rFonts w:ascii="Times New Roman" w:hAnsi="Times New Roman"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42F73"/>
    <w:rPr>
      <w:b w:val="0"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42F73"/>
    <w:rPr>
      <w:rFonts w:ascii="Times New Roman" w:hAnsi="Times New Roman" w:cs="Times New Roman"/>
      <w:b/>
      <w:bCs/>
      <w:sz w:val="20"/>
      <w:szCs w:val="20"/>
    </w:rPr>
  </w:style>
  <w:style w:type="paragraph" w:styleId="Odstavecseseznamem">
    <w:name w:val="List Paragraph"/>
    <w:basedOn w:val="Normln"/>
    <w:uiPriority w:val="34"/>
    <w:qFormat/>
    <w:rsid w:val="00275A2D"/>
    <w:pPr>
      <w:ind w:left="720"/>
      <w:contextualSpacing/>
    </w:pPr>
  </w:style>
  <w:style w:type="paragraph" w:customStyle="1" w:styleId="Nadpis">
    <w:name w:val="Nadpis"/>
    <w:basedOn w:val="Nadpis1"/>
    <w:next w:val="Normln"/>
    <w:rsid w:val="003C4E77"/>
    <w:pPr>
      <w:suppressAutoHyphens/>
      <w:spacing w:before="3000"/>
    </w:pPr>
    <w:rPr>
      <w:rFonts w:eastAsia="MS Gothic" w:cs="Times New Roman"/>
      <w:b w:val="0"/>
      <w:sz w:val="72"/>
      <w:szCs w:val="72"/>
      <w:lang w:eastAsia="ar-SA"/>
    </w:rPr>
  </w:style>
  <w:style w:type="character" w:customStyle="1" w:styleId="TextpoznpodarouChar1">
    <w:name w:val="Text pozn. pod čarou Char1"/>
    <w:uiPriority w:val="99"/>
    <w:rsid w:val="0007265A"/>
    <w:rPr>
      <w:sz w:val="18"/>
    </w:rPr>
  </w:style>
  <w:style w:type="paragraph" w:customStyle="1" w:styleId="Styl1-poznamka-pod-carou">
    <w:name w:val="Styl1-poznamka-pod-carou"/>
    <w:basedOn w:val="Bezmezer"/>
    <w:qFormat/>
    <w:rsid w:val="0007265A"/>
    <w:pPr>
      <w:spacing w:line="288" w:lineRule="auto"/>
      <w:jc w:val="both"/>
    </w:pPr>
    <w:rPr>
      <w:rFonts w:eastAsia="Calibri"/>
      <w:color w:val="14387F"/>
      <w:sz w:val="18"/>
      <w:szCs w:val="18"/>
      <w:lang w:eastAsia="zh-CN"/>
    </w:rPr>
  </w:style>
  <w:style w:type="paragraph" w:styleId="Bezmezer">
    <w:name w:val="No Spacing"/>
    <w:uiPriority w:val="1"/>
    <w:qFormat/>
    <w:rsid w:val="0007265A"/>
    <w:pPr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customStyle="1" w:styleId="TitulekChar">
    <w:name w:val="Titulek Char"/>
    <w:aliases w:val="Popisky obrazku/tabulek Char"/>
    <w:basedOn w:val="Standardnpsmoodstavce"/>
    <w:link w:val="Titulek"/>
    <w:uiPriority w:val="35"/>
    <w:rsid w:val="004A6653"/>
    <w:rPr>
      <w:rFonts w:ascii="Arial" w:hAnsi="Arial" w:cs="Arial"/>
      <w:i/>
      <w:iCs/>
      <w:color w:val="12275D"/>
      <w:sz w:val="20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445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2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2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3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hmi.cz/files/portal/docs/uoco/isko/grafroc/23groc/gr23cz/Obsah_CZ.html" TargetMode="External"/><Relationship Id="rId13" Type="http://schemas.openxmlformats.org/officeDocument/2006/relationships/header" Target="header2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yperlink" Target="https://www.chmi.cz/files/portal/docs/uoco/isko/grafroc/23groc/gr23cz/Obsah_CZ.html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mailto:jan.dolezal2@chmi.cz" TargetMode="Externa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esktop\&#353;ablony%20a%20loga\CHMU-sablona-tiskova-zprava.dotx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FAB649-D396-4201-A7C5-E785312ED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CHMU-sablona-tiskova-zprava.dotx</Template>
  <TotalTime>93</TotalTime>
  <Pages>3</Pages>
  <Words>428</Words>
  <Characters>2532</Characters>
  <Application>Microsoft Office Word</Application>
  <DocSecurity>0</DocSecurity>
  <Lines>21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ANETA BERÁNKOVÁ, MgA.</cp:lastModifiedBy>
  <cp:revision>11</cp:revision>
  <cp:lastPrinted>2024-09-23T07:37:00Z</cp:lastPrinted>
  <dcterms:created xsi:type="dcterms:W3CDTF">2024-09-18T09:55:00Z</dcterms:created>
  <dcterms:modified xsi:type="dcterms:W3CDTF">2024-09-23T07:37:00Z</dcterms:modified>
</cp:coreProperties>
</file>