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7FBCCFAE" w:rsidR="000F6694" w:rsidRPr="00596E53" w:rsidRDefault="00F444C4" w:rsidP="00CA5410">
      <w:pPr>
        <w:pStyle w:val="Nzev"/>
        <w:rPr>
          <w:sz w:val="104"/>
          <w:szCs w:val="104"/>
        </w:rPr>
      </w:pPr>
      <w:bookmarkStart w:id="0" w:name="_Toc137205157"/>
      <w:bookmarkStart w:id="1" w:name="_Toc137205452"/>
      <w:r>
        <w:rPr>
          <w:sz w:val="104"/>
          <w:szCs w:val="104"/>
        </w:rPr>
        <w:t>Listopad</w:t>
      </w:r>
      <w:r w:rsidR="008F7E59" w:rsidRPr="00596E53">
        <w:rPr>
          <w:sz w:val="104"/>
          <w:szCs w:val="104"/>
        </w:rPr>
        <w:t xml:space="preserve"> </w:t>
      </w:r>
      <w:r w:rsidR="00503CDE" w:rsidRPr="00596E53">
        <w:rPr>
          <w:sz w:val="104"/>
          <w:szCs w:val="104"/>
        </w:rPr>
        <w:t>2024 na </w:t>
      </w:r>
      <w:r w:rsidR="00CA5410" w:rsidRPr="00596E53">
        <w:rPr>
          <w:sz w:val="104"/>
          <w:szCs w:val="104"/>
        </w:rPr>
        <w:t>území ČR</w:t>
      </w:r>
    </w:p>
    <w:bookmarkEnd w:id="0"/>
    <w:bookmarkEnd w:id="1"/>
    <w:p w14:paraId="5C9699C2" w14:textId="051445E0" w:rsidR="00503CDE" w:rsidRDefault="00503CDE" w:rsidP="00751BFC"/>
    <w:p w14:paraId="75C94B35" w14:textId="77777777" w:rsidR="00897399" w:rsidRDefault="00897399" w:rsidP="00751BFC"/>
    <w:p w14:paraId="032DD5BC" w14:textId="10F821A7" w:rsidR="00CA5410" w:rsidRPr="006C0830" w:rsidRDefault="00CA5410" w:rsidP="00503CDE">
      <w:pPr>
        <w:pStyle w:val="Normln-tun"/>
        <w:ind w:right="566"/>
        <w:rPr>
          <w:sz w:val="25"/>
          <w:szCs w:val="25"/>
        </w:rPr>
      </w:pPr>
      <w:r w:rsidRPr="006C0830">
        <w:rPr>
          <w:rStyle w:val="Siln"/>
          <w:b/>
          <w:sz w:val="25"/>
          <w:szCs w:val="25"/>
        </w:rPr>
        <w:t xml:space="preserve">Zveřejňujeme stručné souhrnné měsíční hodnocení situace na území České republiky v oborech klimatologie, hydrologie a kvalita ovzduší. V této zprávě je zároveň uveden odkaz </w:t>
      </w:r>
      <w:r w:rsidR="0058602D" w:rsidRPr="006C0830">
        <w:rPr>
          <w:rStyle w:val="Siln"/>
          <w:b/>
          <w:sz w:val="25"/>
          <w:szCs w:val="25"/>
        </w:rPr>
        <w:t xml:space="preserve">na </w:t>
      </w:r>
      <w:r w:rsidRPr="006C0830">
        <w:rPr>
          <w:rStyle w:val="Siln"/>
          <w:b/>
          <w:sz w:val="25"/>
          <w:szCs w:val="25"/>
        </w:rPr>
        <w:t>odbornou zprávu, která je k dispozici na webových stránkách ČHMÚ v části Aktuality.</w:t>
      </w:r>
    </w:p>
    <w:p w14:paraId="1E53F468" w14:textId="19EC63AA" w:rsidR="00503CDE" w:rsidRDefault="00503CDE" w:rsidP="00503CDE">
      <w:pPr>
        <w:ind w:right="566"/>
      </w:pPr>
    </w:p>
    <w:p w14:paraId="6B0861E8" w14:textId="77777777" w:rsidR="006C0830" w:rsidRDefault="006C0830" w:rsidP="006C0830">
      <w:pPr>
        <w:rPr>
          <w:rFonts w:eastAsia="Times New Roman"/>
          <w:lang w:eastAsia="cs-CZ"/>
        </w:rPr>
      </w:pPr>
      <w:r>
        <w:t>Listopad</w:t>
      </w:r>
      <w:r w:rsidRPr="00F76715">
        <w:t xml:space="preserve"> 2024 na území ČR byl teplotně</w:t>
      </w:r>
      <w:r>
        <w:t xml:space="preserve"> i srážkově normální</w:t>
      </w:r>
      <w:r w:rsidRPr="00F76715">
        <w:t>.</w:t>
      </w:r>
      <w:r>
        <w:t xml:space="preserve"> </w:t>
      </w:r>
      <w:r w:rsidRPr="00F76715">
        <w:t>Průměrná měsíční teplota vzduchu na</w:t>
      </w:r>
      <w:r>
        <w:t> </w:t>
      </w:r>
      <w:r w:rsidRPr="00F76715">
        <w:t xml:space="preserve">území ČR </w:t>
      </w:r>
      <w:r>
        <w:t>2,8</w:t>
      </w:r>
      <w:r w:rsidRPr="00F76715">
        <w:t xml:space="preserve"> °C byla o </w:t>
      </w:r>
      <w:r>
        <w:t>0,7</w:t>
      </w:r>
      <w:r w:rsidRPr="00F76715">
        <w:t xml:space="preserve"> °C </w:t>
      </w:r>
      <w:r>
        <w:t>nižší</w:t>
      </w:r>
      <w:r w:rsidRPr="00F76715">
        <w:t xml:space="preserve"> než normál 1991–2020. Měsíční úhrn srážek </w:t>
      </w:r>
      <w:r>
        <w:t>31</w:t>
      </w:r>
      <w:r w:rsidRPr="00F76715">
        <w:t xml:space="preserve"> mm představuje </w:t>
      </w:r>
      <w:r>
        <w:t>69</w:t>
      </w:r>
      <w:r w:rsidRPr="00F76715">
        <w:t xml:space="preserve"> % normálu 1991–2020. Průměrná délka slunečního svitu pro území ČR byla tento měsíc </w:t>
      </w:r>
      <w:r>
        <w:t>71,4</w:t>
      </w:r>
      <w:r w:rsidRPr="00F76715">
        <w:t xml:space="preserve"> hodiny, což činí </w:t>
      </w:r>
      <w:r>
        <w:t>142</w:t>
      </w:r>
      <w:r w:rsidRPr="00F76715">
        <w:t> % normálu.</w:t>
      </w:r>
    </w:p>
    <w:p w14:paraId="3BA0E756" w14:textId="77777777" w:rsidR="006C0830" w:rsidRPr="007215A3" w:rsidRDefault="006C0830" w:rsidP="006C0830">
      <w:pPr>
        <w:rPr>
          <w:rFonts w:eastAsia="Times New Roman"/>
          <w:color w:val="050505"/>
          <w:szCs w:val="22"/>
          <w:lang w:eastAsia="cs-CZ"/>
        </w:rPr>
      </w:pPr>
      <w:r w:rsidRPr="007215A3">
        <w:rPr>
          <w:rFonts w:eastAsia="Times New Roman"/>
          <w:szCs w:val="22"/>
          <w:lang w:eastAsia="cs-CZ"/>
        </w:rPr>
        <w:t xml:space="preserve">Letošní listopad byl spíše chladnější. </w:t>
      </w:r>
      <w:r w:rsidRPr="007215A3">
        <w:rPr>
          <w:szCs w:val="22"/>
        </w:rPr>
        <w:t>Společně s rokem 1974 se jednalo o 27. a</w:t>
      </w:r>
      <w:r>
        <w:rPr>
          <w:szCs w:val="22"/>
        </w:rPr>
        <w:t>ž</w:t>
      </w:r>
      <w:r w:rsidRPr="007215A3">
        <w:rPr>
          <w:szCs w:val="22"/>
        </w:rPr>
        <w:t xml:space="preserve"> 28. nejchladnější listopad dle průměrné měsíční teploty vzduchu zaznamenaný na území ČR v období od roku 1961.</w:t>
      </w:r>
      <w:r>
        <w:rPr>
          <w:szCs w:val="22"/>
        </w:rPr>
        <w:t xml:space="preserve"> </w:t>
      </w:r>
      <w:r w:rsidRPr="007215A3">
        <w:rPr>
          <w:szCs w:val="22"/>
        </w:rPr>
        <w:t>V</w:t>
      </w:r>
      <w:r>
        <w:rPr>
          <w:szCs w:val="22"/>
        </w:rPr>
        <w:t> </w:t>
      </w:r>
      <w:r w:rsidRPr="007215A3">
        <w:rPr>
          <w:szCs w:val="22"/>
        </w:rPr>
        <w:t>první polovin</w:t>
      </w:r>
      <w:r>
        <w:rPr>
          <w:szCs w:val="22"/>
        </w:rPr>
        <w:t>a</w:t>
      </w:r>
      <w:r w:rsidRPr="007215A3">
        <w:rPr>
          <w:szCs w:val="22"/>
        </w:rPr>
        <w:t xml:space="preserve"> měsíce </w:t>
      </w:r>
      <w:r>
        <w:rPr>
          <w:szCs w:val="22"/>
        </w:rPr>
        <w:t xml:space="preserve">byla chladná s průměrnými denními teplotami pod hodnotou normálu, ve druhé polovině měsíce </w:t>
      </w:r>
      <w:r w:rsidRPr="007215A3">
        <w:rPr>
          <w:szCs w:val="22"/>
        </w:rPr>
        <w:t>se střídal</w:t>
      </w:r>
      <w:r>
        <w:rPr>
          <w:szCs w:val="22"/>
        </w:rPr>
        <w:t>a teplejší a chladnější období.</w:t>
      </w:r>
      <w:r w:rsidRPr="007215A3">
        <w:rPr>
          <w:szCs w:val="22"/>
        </w:rPr>
        <w:t xml:space="preserve"> </w:t>
      </w:r>
    </w:p>
    <w:p w14:paraId="26D79101" w14:textId="77777777" w:rsidR="006C0830" w:rsidRPr="00F76715" w:rsidRDefault="006C0830" w:rsidP="006C0830">
      <w:r w:rsidRPr="002B2E61">
        <w:rPr>
          <w:szCs w:val="22"/>
        </w:rPr>
        <w:t xml:space="preserve">Srážkové úhrny </w:t>
      </w:r>
      <w:r w:rsidRPr="002B2E61">
        <w:rPr>
          <w:rFonts w:eastAsia="Times New Roman"/>
          <w:szCs w:val="22"/>
          <w:lang w:eastAsia="cs-CZ"/>
        </w:rPr>
        <w:t>byly regionálně velmi rozdílné</w:t>
      </w:r>
      <w:r>
        <w:rPr>
          <w:szCs w:val="22"/>
        </w:rPr>
        <w:t>. Nejvíce srážek spadlo v horských oblastech z</w:t>
      </w:r>
      <w:r>
        <w:t xml:space="preserve">ejména v Krkonoších, Jeseníkách a na Šumavě. </w:t>
      </w:r>
      <w:r w:rsidRPr="000156D6">
        <w:rPr>
          <w:szCs w:val="22"/>
        </w:rPr>
        <w:t xml:space="preserve">Více srážek spadlo ve druhé polovině měsíce a </w:t>
      </w:r>
      <w:r>
        <w:rPr>
          <w:szCs w:val="22"/>
        </w:rPr>
        <w:t>jednalo se o srážky</w:t>
      </w:r>
      <w:r w:rsidRPr="000156D6">
        <w:rPr>
          <w:szCs w:val="22"/>
        </w:rPr>
        <w:t xml:space="preserve"> dešťové </w:t>
      </w:r>
      <w:r>
        <w:rPr>
          <w:szCs w:val="22"/>
        </w:rPr>
        <w:t>i</w:t>
      </w:r>
      <w:r w:rsidRPr="000156D6">
        <w:rPr>
          <w:szCs w:val="22"/>
        </w:rPr>
        <w:t xml:space="preserve"> sněhové. Sníh se v horských polohách udržel až do konce měsíce.</w:t>
      </w:r>
      <w:r>
        <w:t xml:space="preserve"> </w:t>
      </w:r>
    </w:p>
    <w:p w14:paraId="36E2A722" w14:textId="3BA7A657" w:rsidR="006C0830" w:rsidRDefault="006C0830" w:rsidP="006C0830">
      <w:r w:rsidRPr="00A0709F">
        <w:t xml:space="preserve">Z odtokového hlediska byl </w:t>
      </w:r>
      <w:r>
        <w:t>listopad</w:t>
      </w:r>
      <w:r w:rsidRPr="00A0709F">
        <w:t xml:space="preserve"> </w:t>
      </w:r>
      <w:r>
        <w:t>ve většině povodí převážně pod</w:t>
      </w:r>
      <w:r w:rsidRPr="00A0709F">
        <w:t>průměrným nebo průměrným měsícem</w:t>
      </w:r>
      <w:r>
        <w:t>.</w:t>
      </w:r>
      <w:r w:rsidRPr="00712F54">
        <w:t xml:space="preserve"> </w:t>
      </w:r>
      <w:r w:rsidRPr="00A0709F">
        <w:t>Relativně n</w:t>
      </w:r>
      <w:r>
        <w:t>ejvíce vody odteklo Dyjí (98</w:t>
      </w:r>
      <w:r w:rsidRPr="00A0709F">
        <w:t xml:space="preserve"> % Q</w:t>
      </w:r>
      <w:r w:rsidRPr="00A0709F">
        <w:rPr>
          <w:vertAlign w:val="subscript"/>
        </w:rPr>
        <w:t>X</w:t>
      </w:r>
      <w:r>
        <w:rPr>
          <w:vertAlign w:val="subscript"/>
        </w:rPr>
        <w:t>I</w:t>
      </w:r>
      <w:r w:rsidRPr="00A0709F">
        <w:t>)</w:t>
      </w:r>
      <w:r>
        <w:t xml:space="preserve"> a Vltavou (92</w:t>
      </w:r>
      <w:r w:rsidRPr="00A0709F">
        <w:t xml:space="preserve"> % Q</w:t>
      </w:r>
      <w:r w:rsidRPr="00A0709F">
        <w:rPr>
          <w:vertAlign w:val="subscript"/>
        </w:rPr>
        <w:t>X</w:t>
      </w:r>
      <w:r>
        <w:rPr>
          <w:vertAlign w:val="subscript"/>
        </w:rPr>
        <w:t>I</w:t>
      </w:r>
      <w:r>
        <w:t xml:space="preserve">) </w:t>
      </w:r>
      <w:r w:rsidRPr="00A0709F">
        <w:t xml:space="preserve">a podprůměrné hodnoty vykazovala </w:t>
      </w:r>
      <w:r>
        <w:t>Morava</w:t>
      </w:r>
      <w:r w:rsidRPr="00A0709F">
        <w:t xml:space="preserve"> (</w:t>
      </w:r>
      <w:r>
        <w:t>65</w:t>
      </w:r>
      <w:r w:rsidRPr="00A0709F">
        <w:t> % Q</w:t>
      </w:r>
      <w:r w:rsidRPr="00A0709F">
        <w:rPr>
          <w:vertAlign w:val="subscript"/>
        </w:rPr>
        <w:t>X</w:t>
      </w:r>
      <w:r>
        <w:rPr>
          <w:vertAlign w:val="subscript"/>
        </w:rPr>
        <w:t>I</w:t>
      </w:r>
      <w:r w:rsidRPr="00A0709F">
        <w:t xml:space="preserve">) </w:t>
      </w:r>
      <w:r>
        <w:t>a Olše</w:t>
      </w:r>
      <w:r w:rsidRPr="00A0709F">
        <w:t xml:space="preserve"> (</w:t>
      </w:r>
      <w:r>
        <w:t>60 % Q</w:t>
      </w:r>
      <w:r w:rsidRPr="00033743">
        <w:rPr>
          <w:vertAlign w:val="subscript"/>
        </w:rPr>
        <w:t>XI</w:t>
      </w:r>
      <w:r w:rsidRPr="00A0709F">
        <w:t xml:space="preserve">). Celkově byly průměrné </w:t>
      </w:r>
      <w:r>
        <w:t xml:space="preserve">listopadové </w:t>
      </w:r>
      <w:r w:rsidRPr="00A0709F">
        <w:t>průtoky n</w:t>
      </w:r>
      <w:r>
        <w:t>ejčastěji v rozmezí od 40 do 130</w:t>
      </w:r>
      <w:r w:rsidRPr="00A0709F">
        <w:t xml:space="preserve"> % Q</w:t>
      </w:r>
      <w:r w:rsidRPr="00A0709F">
        <w:rPr>
          <w:vertAlign w:val="subscript"/>
        </w:rPr>
        <w:t>X</w:t>
      </w:r>
      <w:r>
        <w:rPr>
          <w:vertAlign w:val="subscript"/>
        </w:rPr>
        <w:t>I</w:t>
      </w:r>
      <w:r>
        <w:t xml:space="preserve">. </w:t>
      </w:r>
      <w:bookmarkStart w:id="2" w:name="_Toc176870744"/>
      <w:r>
        <w:t>Hladiny většiny sledovaných toků byly v první a druhé dekádě měsíce převážně setrvalé nebo na pozvolném poklesu. V důsledku srážkové činnosti na konci druhé dekády byly toky zpočátku na vzestupu, poté klesaly a do konce měsíce byly mírně rozkolísané nebo setrvalé. Celkově se hladiny pohybovaly od −10 do +14 cm.</w:t>
      </w:r>
      <w:r w:rsidRPr="00B821E9">
        <w:t xml:space="preserve"> </w:t>
      </w:r>
      <w:r w:rsidRPr="003F5E06">
        <w:t xml:space="preserve">Vodnosti se v průběhu </w:t>
      </w:r>
      <w:r>
        <w:t>listopadu</w:t>
      </w:r>
      <w:r w:rsidRPr="003F5E06">
        <w:t xml:space="preserve"> mírně </w:t>
      </w:r>
      <w:r>
        <w:t>zvyšovaly.</w:t>
      </w:r>
      <w:bookmarkEnd w:id="2"/>
    </w:p>
    <w:p w14:paraId="3032A00A" w14:textId="77777777" w:rsidR="006C0830" w:rsidRPr="00737E0B" w:rsidRDefault="006C0830" w:rsidP="006C0830">
      <w:r w:rsidRPr="003869AB">
        <w:lastRenderedPageBreak/>
        <w:t xml:space="preserve">Celkový stav hladiny v mělkém oběhu se </w:t>
      </w:r>
      <w:r>
        <w:t>snížil</w:t>
      </w:r>
      <w:r w:rsidRPr="003869AB">
        <w:t xml:space="preserve"> na mírně nadnormální</w:t>
      </w:r>
      <w:r>
        <w:t xml:space="preserve"> a vydatnost</w:t>
      </w:r>
      <w:r w:rsidRPr="003869AB">
        <w:t xml:space="preserve"> pramenů </w:t>
      </w:r>
      <w:r>
        <w:t xml:space="preserve">se zmenšila </w:t>
      </w:r>
      <w:r w:rsidRPr="003869AB">
        <w:t>na normální.</w:t>
      </w:r>
      <w:r>
        <w:t xml:space="preserve"> </w:t>
      </w:r>
      <w:r w:rsidRPr="00C73127">
        <w:t>Stav hladiny hlubokých vrtů se celkově zhoršil, ale zůstal normální.</w:t>
      </w:r>
    </w:p>
    <w:p w14:paraId="21326D8F" w14:textId="7C05B7E6" w:rsidR="006C0830" w:rsidRDefault="006C0830" w:rsidP="006C0830">
      <w:pPr>
        <w:rPr>
          <w:lang w:eastAsia="cs-CZ"/>
        </w:rPr>
      </w:pPr>
      <w:r w:rsidRPr="006D17AC">
        <w:t xml:space="preserve">Z hlediska rozptylových podmínek je </w:t>
      </w:r>
      <w:r>
        <w:t>listopad</w:t>
      </w:r>
      <w:r w:rsidRPr="006D17AC">
        <w:t>, v porovnání s 30letým průměrem 1991–2020, hodnocen jako měsíc s</w:t>
      </w:r>
      <w:r>
        <w:t xml:space="preserve"> výrazně horšími </w:t>
      </w:r>
      <w:r w:rsidRPr="006D17AC">
        <w:t>rozptylovými podmínkami.</w:t>
      </w:r>
      <w:r>
        <w:t xml:space="preserve"> Během listopadu byla </w:t>
      </w:r>
      <w:r w:rsidRPr="00FD3600">
        <w:t xml:space="preserve">na měřicích stanicích převážně </w:t>
      </w:r>
      <w:r>
        <w:t>velmi dobrá až dobrá kvalita ovzduší</w:t>
      </w:r>
      <w:r w:rsidRPr="00FD3600">
        <w:t>.</w:t>
      </w:r>
      <w:r>
        <w:t xml:space="preserve"> </w:t>
      </w:r>
      <w:r>
        <w:rPr>
          <w:lang w:eastAsia="cs-CZ"/>
        </w:rPr>
        <w:t xml:space="preserve">Listopadová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</w:t>
      </w:r>
      <w:r w:rsidRPr="00E0160A">
        <w:rPr>
          <w:lang w:eastAsia="cs-CZ"/>
        </w:rPr>
        <w:t>PM</w:t>
      </w:r>
      <w:r w:rsidRPr="00E0160A">
        <w:rPr>
          <w:vertAlign w:val="subscript"/>
          <w:lang w:eastAsia="cs-CZ"/>
        </w:rPr>
        <w:t>10</w:t>
      </w:r>
      <w:r>
        <w:rPr>
          <w:lang w:eastAsia="cs-CZ"/>
        </w:rPr>
        <w:t xml:space="preserve"> a </w:t>
      </w:r>
      <w:r w:rsidRPr="0017157E">
        <w:rPr>
          <w:lang w:eastAsia="cs-CZ"/>
        </w:rPr>
        <w:t>PM</w:t>
      </w:r>
      <w:r w:rsidRPr="00E0160A">
        <w:rPr>
          <w:vertAlign w:val="subscript"/>
          <w:lang w:eastAsia="cs-CZ"/>
        </w:rPr>
        <w:t>2,5</w:t>
      </w:r>
      <w:r>
        <w:rPr>
          <w:lang w:eastAsia="cs-CZ"/>
        </w:rPr>
        <w:t xml:space="preserve"> byla v roce 2024 čtvrtá nejnižší </w:t>
      </w:r>
      <w:r w:rsidRPr="00FD3600">
        <w:rPr>
          <w:lang w:eastAsia="cs-CZ"/>
        </w:rPr>
        <w:t>za období 2014–2024</w:t>
      </w:r>
      <w:r>
        <w:rPr>
          <w:lang w:eastAsia="cs-CZ"/>
        </w:rPr>
        <w:t>.</w:t>
      </w:r>
    </w:p>
    <w:p w14:paraId="026CDC82" w14:textId="77777777" w:rsidR="006C0830" w:rsidRDefault="006C0830" w:rsidP="006C0830">
      <w:pPr>
        <w:rPr>
          <w:lang w:eastAsia="cs-CZ"/>
        </w:rPr>
      </w:pPr>
    </w:p>
    <w:p w14:paraId="2B3441A9" w14:textId="7492DE71" w:rsidR="0058602D" w:rsidRPr="001E3438" w:rsidRDefault="006C0830" w:rsidP="0058602D">
      <w:pPr>
        <w:rPr>
          <w:b/>
        </w:rPr>
      </w:pPr>
      <w:r>
        <w:rPr>
          <w:b/>
        </w:rPr>
        <w:t>Ú</w:t>
      </w:r>
      <w:r w:rsidR="0058602D" w:rsidRPr="001E3438">
        <w:rPr>
          <w:b/>
        </w:rPr>
        <w:t>daje</w:t>
      </w:r>
      <w:r>
        <w:rPr>
          <w:b/>
        </w:rPr>
        <w:t xml:space="preserve"> v měsíční zprávě</w:t>
      </w:r>
      <w:r w:rsidR="0058602D" w:rsidRPr="001E3438">
        <w:rPr>
          <w:b/>
        </w:rPr>
        <w:t xml:space="preserve"> jsou pouze předběžné</w:t>
      </w:r>
      <w:r w:rsidR="0058602D">
        <w:rPr>
          <w:b/>
        </w:rPr>
        <w:t xml:space="preserve"> a </w:t>
      </w:r>
      <w:r w:rsidR="0058602D" w:rsidRPr="001E3438">
        <w:rPr>
          <w:b/>
        </w:rPr>
        <w:t>mohou se ještě měnit, neboť data nebyla kompletně verifikována.</w:t>
      </w:r>
      <w:r w:rsidR="0058602D">
        <w:rPr>
          <w:b/>
        </w:rPr>
        <w:t xml:space="preserve"> </w:t>
      </w:r>
      <w:r w:rsidR="0058602D" w:rsidRPr="001E3438">
        <w:rPr>
          <w:b/>
        </w:rPr>
        <w:t>Z důvodů procesu zpracování dat jsou do měsíčních hodnocení zahrnuta pouze neverifikovaná data</w:t>
      </w:r>
      <w:r w:rsidR="0058602D">
        <w:rPr>
          <w:b/>
        </w:rPr>
        <w:t xml:space="preserve"> z automatizovaných </w:t>
      </w:r>
      <w:r w:rsidR="0058602D" w:rsidRPr="001E3438">
        <w:rPr>
          <w:b/>
        </w:rPr>
        <w:t>stanic.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39BB3055" w:rsidR="004A5955" w:rsidRDefault="00C005B6" w:rsidP="004A5955">
      <w:r>
        <w:t xml:space="preserve">Měsíční zpráva </w:t>
      </w:r>
      <w:r w:rsidR="004A5955">
        <w:t xml:space="preserve">(dokument </w:t>
      </w:r>
      <w:hyperlink r:id="rId8" w:history="1">
        <w:r w:rsidR="004A5955" w:rsidRPr="003342B1">
          <w:rPr>
            <w:rStyle w:val="Hypertextovodkaz"/>
          </w:rPr>
          <w:t>pdf</w:t>
        </w:r>
      </w:hyperlink>
      <w:r w:rsidR="004A5955">
        <w:t>)</w:t>
      </w:r>
    </w:p>
    <w:p w14:paraId="27E4B440" w14:textId="31A3A4AE" w:rsidR="00CA5410" w:rsidRPr="00751BFC" w:rsidRDefault="004A5955" w:rsidP="00CA5410">
      <w:pPr>
        <w:sectPr w:rsidR="00CA5410" w:rsidRPr="00751BFC" w:rsidSect="005B3D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  <w:r>
        <w:t xml:space="preserve">Klimatologické hodnocení v krajích v ČR (dokument </w:t>
      </w:r>
      <w:hyperlink r:id="rId15" w:history="1">
        <w:r w:rsidRPr="003342B1">
          <w:rPr>
            <w:rStyle w:val="Hypertextovodkaz"/>
          </w:rPr>
          <w:t>pdf</w:t>
        </w:r>
      </w:hyperlink>
      <w:r w:rsidR="00860FEA">
        <w:t>)</w:t>
      </w:r>
    </w:p>
    <w:p w14:paraId="78801882" w14:textId="77777777" w:rsidR="008A6423" w:rsidRPr="00B77E59" w:rsidRDefault="008A6423" w:rsidP="00B77E59">
      <w:pPr>
        <w:pStyle w:val="Nadpiskontakt"/>
      </w:pPr>
      <w:r w:rsidRPr="00B77E59"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6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7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8"/>
      <w:footerReference w:type="default" r:id="rId19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6E507" w14:textId="77777777" w:rsidR="00CB31D6" w:rsidRDefault="00CB31D6" w:rsidP="00165DAF">
      <w:r>
        <w:separator/>
      </w:r>
    </w:p>
    <w:p w14:paraId="18BD0793" w14:textId="77777777" w:rsidR="00CB31D6" w:rsidRDefault="00CB31D6" w:rsidP="00165DAF"/>
    <w:p w14:paraId="26D85790" w14:textId="77777777" w:rsidR="00CB31D6" w:rsidRDefault="00CB31D6" w:rsidP="00165DAF"/>
    <w:p w14:paraId="54A3FBE3" w14:textId="77777777" w:rsidR="00CB31D6" w:rsidRDefault="00CB31D6" w:rsidP="00165DAF"/>
    <w:p w14:paraId="320325BB" w14:textId="77777777" w:rsidR="00CB31D6" w:rsidRDefault="00CB31D6" w:rsidP="00165DAF"/>
    <w:p w14:paraId="3DCB50D9" w14:textId="77777777" w:rsidR="00CB31D6" w:rsidRDefault="00CB31D6" w:rsidP="00165DAF"/>
  </w:endnote>
  <w:endnote w:type="continuationSeparator" w:id="0">
    <w:p w14:paraId="0519903B" w14:textId="77777777" w:rsidR="00CB31D6" w:rsidRDefault="00CB31D6" w:rsidP="00165DAF">
      <w:r>
        <w:continuationSeparator/>
      </w:r>
    </w:p>
    <w:p w14:paraId="40BECFAC" w14:textId="77777777" w:rsidR="00CB31D6" w:rsidRDefault="00CB31D6" w:rsidP="00165DAF"/>
    <w:p w14:paraId="7331C1B6" w14:textId="77777777" w:rsidR="00CB31D6" w:rsidRDefault="00CB31D6" w:rsidP="00165DAF"/>
    <w:p w14:paraId="56E16737" w14:textId="77777777" w:rsidR="00CB31D6" w:rsidRDefault="00CB31D6" w:rsidP="00165DAF"/>
    <w:p w14:paraId="20418BD0" w14:textId="77777777" w:rsidR="00CB31D6" w:rsidRDefault="00CB31D6" w:rsidP="00165DAF"/>
    <w:p w14:paraId="0D9D7472" w14:textId="77777777" w:rsidR="00CB31D6" w:rsidRDefault="00CB31D6" w:rsidP="00165DAF"/>
  </w:endnote>
  <w:endnote w:type="continuationNotice" w:id="1">
    <w:p w14:paraId="5C847208" w14:textId="77777777" w:rsidR="00CB31D6" w:rsidRDefault="00CB31D6" w:rsidP="00165DAF"/>
    <w:p w14:paraId="60178E6C" w14:textId="77777777" w:rsidR="00CB31D6" w:rsidRDefault="00CB31D6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entury"/>
    <w:panose1 w:val="02010604050101020104"/>
    <w:charset w:val="00"/>
    <w:family w:val="modern"/>
    <w:notTrueType/>
    <w:pitch w:val="variable"/>
    <w:sig w:usb0="A00002F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C5B92" w14:textId="77777777" w:rsidR="00F444C4" w:rsidRDefault="00F444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3E4B881B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B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1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69861" w14:textId="77777777" w:rsidR="00CB31D6" w:rsidRDefault="00CB31D6" w:rsidP="00165DAF">
      <w:r>
        <w:separator/>
      </w:r>
    </w:p>
  </w:footnote>
  <w:footnote w:type="continuationSeparator" w:id="0">
    <w:p w14:paraId="6D340F53" w14:textId="77777777" w:rsidR="00CB31D6" w:rsidRDefault="00CB31D6" w:rsidP="00165DAF">
      <w:r>
        <w:continuationSeparator/>
      </w:r>
    </w:p>
    <w:p w14:paraId="013CDA98" w14:textId="77777777" w:rsidR="00CB31D6" w:rsidRDefault="00CB31D6" w:rsidP="00165DAF"/>
    <w:p w14:paraId="169A9B04" w14:textId="77777777" w:rsidR="00CB31D6" w:rsidRDefault="00CB31D6" w:rsidP="00165DAF"/>
    <w:p w14:paraId="443998DC" w14:textId="77777777" w:rsidR="00CB31D6" w:rsidRDefault="00CB31D6" w:rsidP="00165DAF"/>
    <w:p w14:paraId="70A9FBEF" w14:textId="77777777" w:rsidR="00CB31D6" w:rsidRDefault="00CB31D6" w:rsidP="00165DAF"/>
    <w:p w14:paraId="4432F769" w14:textId="77777777" w:rsidR="00CB31D6" w:rsidRDefault="00CB31D6" w:rsidP="00165DAF"/>
  </w:footnote>
  <w:footnote w:type="continuationNotice" w:id="1">
    <w:p w14:paraId="277C2BF2" w14:textId="77777777" w:rsidR="00CB31D6" w:rsidRDefault="00CB31D6" w:rsidP="00165DAF"/>
    <w:p w14:paraId="61AEAC91" w14:textId="77777777" w:rsidR="00CB31D6" w:rsidRDefault="00CB31D6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A3E0" w14:textId="77777777" w:rsidR="00F444C4" w:rsidRDefault="00F444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16DEC87A" w:rsidR="005B3DAB" w:rsidRDefault="0058602D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57C577D1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8602D">
      <w:rPr>
        <w:rFonts w:ascii="Arial" w:hAnsi="Arial" w:cs="Arial"/>
        <w:b/>
      </w:rPr>
      <w:t>Tisková zpráva</w:t>
    </w:r>
    <w:r w:rsidR="0058602D">
      <w:rPr>
        <w:rFonts w:ascii="Arial" w:hAnsi="Arial" w:cs="Arial"/>
        <w:b/>
      </w:rPr>
      <w:tab/>
      <w:t>1</w:t>
    </w:r>
    <w:r w:rsidR="007150BD">
      <w:rPr>
        <w:rFonts w:ascii="Arial" w:hAnsi="Arial" w:cs="Arial"/>
        <w:b/>
      </w:rPr>
      <w:t>1</w:t>
    </w:r>
    <w:bookmarkStart w:id="3" w:name="_GoBack"/>
    <w:bookmarkEnd w:id="3"/>
    <w:r w:rsidR="005B3DAB">
      <w:rPr>
        <w:rFonts w:ascii="Arial" w:hAnsi="Arial" w:cs="Arial"/>
        <w:b/>
      </w:rPr>
      <w:t xml:space="preserve">. </w:t>
    </w:r>
    <w:r w:rsidR="0058602D">
      <w:rPr>
        <w:rFonts w:ascii="Arial" w:hAnsi="Arial" w:cs="Arial"/>
        <w:b/>
      </w:rPr>
      <w:t>1</w:t>
    </w:r>
    <w:r w:rsidR="00F444C4">
      <w:rPr>
        <w:rFonts w:ascii="Arial" w:hAnsi="Arial" w:cs="Arial"/>
        <w:b/>
      </w:rPr>
      <w:t>2</w:t>
    </w:r>
    <w:r w:rsidR="005B3DAB">
      <w:rPr>
        <w:rFonts w:ascii="Arial" w:hAnsi="Arial" w:cs="Arial"/>
        <w:b/>
      </w:rPr>
      <w:t>.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Formatting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12B4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D7AE8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0A42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2B1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3CDE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602D"/>
    <w:rsid w:val="00587764"/>
    <w:rsid w:val="0059135A"/>
    <w:rsid w:val="00593D19"/>
    <w:rsid w:val="00593DA1"/>
    <w:rsid w:val="00595625"/>
    <w:rsid w:val="00596E53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616AF"/>
    <w:rsid w:val="00661A58"/>
    <w:rsid w:val="00664B5A"/>
    <w:rsid w:val="0066767F"/>
    <w:rsid w:val="00670A5C"/>
    <w:rsid w:val="00670D35"/>
    <w:rsid w:val="00672E2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0830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D7F90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150BD"/>
    <w:rsid w:val="00720C3A"/>
    <w:rsid w:val="007232BA"/>
    <w:rsid w:val="007253E3"/>
    <w:rsid w:val="007276A9"/>
    <w:rsid w:val="00727EEC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74C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19D5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399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4FD9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8F7E59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919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97346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B31D6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1744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043A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44C4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D7E14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11.pdf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fo@chm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eta.berankova@chm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chmi.cz/files/portal/docs/aktuality/2024/Klimatologicke_hodnoceni_kraje_11_2024.pdf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76891A1-53DB-4BC4-9F99-049223A8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2746</Characters>
  <Application>Microsoft Office Word</Application>
  <DocSecurity>0</DocSecurity>
  <Lines>52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Ing, Jan Doležal</dc:creator>
  <cp:lastModifiedBy>Ing, Jan Doležal</cp:lastModifiedBy>
  <cp:revision>7</cp:revision>
  <cp:lastPrinted>2023-11-09T14:13:00Z</cp:lastPrinted>
  <dcterms:created xsi:type="dcterms:W3CDTF">2024-12-11T12:32:00Z</dcterms:created>
  <dcterms:modified xsi:type="dcterms:W3CDTF">2024-12-11T14:12:00Z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