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319A6087" w:rsidR="000F6694" w:rsidRPr="00596E53" w:rsidRDefault="00F97CB1" w:rsidP="00CA5410">
      <w:pPr>
        <w:pStyle w:val="Nzev"/>
        <w:rPr>
          <w:sz w:val="104"/>
          <w:szCs w:val="104"/>
        </w:rPr>
      </w:pPr>
      <w:bookmarkStart w:id="0" w:name="_Toc137205157"/>
      <w:bookmarkStart w:id="1" w:name="_Toc137205452"/>
      <w:r>
        <w:rPr>
          <w:sz w:val="104"/>
          <w:szCs w:val="104"/>
        </w:rPr>
        <w:t>Prosinec</w:t>
      </w:r>
      <w:r w:rsidR="008F7E59" w:rsidRPr="00596E53">
        <w:rPr>
          <w:sz w:val="104"/>
          <w:szCs w:val="104"/>
        </w:rPr>
        <w:t xml:space="preserve"> </w:t>
      </w:r>
      <w:r w:rsidR="00503CDE" w:rsidRPr="00596E53">
        <w:rPr>
          <w:sz w:val="104"/>
          <w:szCs w:val="104"/>
        </w:rPr>
        <w:t>2024 na </w:t>
      </w:r>
      <w:r w:rsidR="00CA5410" w:rsidRPr="00596E53">
        <w:rPr>
          <w:sz w:val="104"/>
          <w:szCs w:val="104"/>
        </w:rPr>
        <w:t>území ČR</w:t>
      </w:r>
    </w:p>
    <w:bookmarkEnd w:id="0"/>
    <w:bookmarkEnd w:id="1"/>
    <w:p w14:paraId="5C9699C2" w14:textId="051445E0" w:rsidR="00503CDE" w:rsidRDefault="00503CDE" w:rsidP="00751BFC"/>
    <w:p w14:paraId="75C94B35" w14:textId="77777777" w:rsidR="00897399" w:rsidRDefault="00897399" w:rsidP="00751BFC"/>
    <w:p w14:paraId="032DD5BC" w14:textId="10F821A7" w:rsidR="00CA5410" w:rsidRPr="006C0830" w:rsidRDefault="00CA5410" w:rsidP="00503CDE">
      <w:pPr>
        <w:pStyle w:val="Normln-tun"/>
        <w:ind w:right="566"/>
        <w:rPr>
          <w:sz w:val="25"/>
          <w:szCs w:val="25"/>
        </w:rPr>
      </w:pPr>
      <w:r w:rsidRPr="006C0830">
        <w:rPr>
          <w:rStyle w:val="Siln"/>
          <w:b/>
          <w:sz w:val="25"/>
          <w:szCs w:val="25"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58602D" w:rsidRPr="006C0830">
        <w:rPr>
          <w:rStyle w:val="Siln"/>
          <w:b/>
          <w:sz w:val="25"/>
          <w:szCs w:val="25"/>
        </w:rPr>
        <w:t xml:space="preserve">na </w:t>
      </w:r>
      <w:r w:rsidRPr="006C0830">
        <w:rPr>
          <w:rStyle w:val="Siln"/>
          <w:b/>
          <w:sz w:val="25"/>
          <w:szCs w:val="25"/>
        </w:rPr>
        <w:t>odbornou zprávu, která je k dispozici na webových stránkách ČHMÚ v části Aktuality.</w:t>
      </w:r>
    </w:p>
    <w:p w14:paraId="1E53F468" w14:textId="19EC63AA" w:rsidR="00503CDE" w:rsidRDefault="00503CDE" w:rsidP="00503CDE">
      <w:pPr>
        <w:ind w:right="566"/>
      </w:pPr>
    </w:p>
    <w:p w14:paraId="07733E13" w14:textId="77777777" w:rsidR="00F97CB1" w:rsidRDefault="00F97CB1" w:rsidP="00F97CB1">
      <w:r>
        <w:t>Prosinec 2024 na území ČR byl teplotně i srážkově normální. Průměrná měsíční teplota vzduchu na území ČR 0,9 °C byla o 1,3 °C vyšší než normál 1991–2020. Měsíční úhrn srážek 35 mm představuje 76 % normálu 1991–2020. Průměrná délka slunečního svitu pro území ČR byla tento měsíc 53,4 hodiny, což činí 133 % normálu.</w:t>
      </w:r>
    </w:p>
    <w:p w14:paraId="6B21258F" w14:textId="77777777" w:rsidR="00F97CB1" w:rsidRDefault="00F97CB1" w:rsidP="00F97CB1">
      <w:r>
        <w:t xml:space="preserve">V první polovině měsíce průměrná denní teplota vzduchu kolísala okolo normálu. V polovině měsíce se výrazně oteplilo a průměrná teplota se držela nad normálem až do 25. prosince. Konec měsíce byl chladnější s teplotami slabě pod normálem nebo těšně nad ním. </w:t>
      </w:r>
    </w:p>
    <w:p w14:paraId="71AAC3CD" w14:textId="2326BFCD" w:rsidR="00F97CB1" w:rsidRDefault="00F97CB1" w:rsidP="00F97CB1">
      <w:r>
        <w:t>Srážkové úhrny byly regionálně velmi rozdílné. Nejvíce srážek spadlo v horských oblastech zejména v Krkonoších a na Šumavě. Nejméně srážek spadlo v Moravskoslezském a Zlínském kraji. Nejvíce srážek spadlo ve dnech 6. a 22. prosince a jednalo se o srážky dešťové nebo sněhové. Sníh se v horských polohách udržel až do konce měsíce.</w:t>
      </w:r>
    </w:p>
    <w:p w14:paraId="3F267C32" w14:textId="60F08E3A" w:rsidR="00F97CB1" w:rsidRDefault="00F97CB1" w:rsidP="00F97CB1">
      <w:r>
        <w:t>Prosinec byl z hlediska odtoku ve většině povodí průměrným až lehce nadprůměrným měsícem. Nejvíce vody odteklo Vltavou, Odrou a Labem, zatímco Olší odteklo nejméně. Na začátku měsíce byly průtoky převážně průměrné, v průběhu měsíce však došlo k jejich zvýšení, zejména vlivem srážek a oteplení, což způsobilo i odtávání sněhu. Tato změna vedla k několika překročením SPA, přičemž v druhé polovině měsíce se průtoky opět snížily na úroveň začátku měsíce. Na menších tocích, zejména v povodí Vltavy, Moravy a Dyje</w:t>
      </w:r>
      <w:r w:rsidR="00B03DC7">
        <w:t>,</w:t>
      </w:r>
      <w:r>
        <w:t xml:space="preserve"> se objevily ledové jevy. </w:t>
      </w:r>
    </w:p>
    <w:p w14:paraId="42775338" w14:textId="77777777" w:rsidR="00F97CB1" w:rsidRDefault="00F97CB1" w:rsidP="00F97CB1">
      <w:r w:rsidRPr="00B2283F">
        <w:t>Hladina v mělkém oběhu zaznamenala vzestup na celkově silně nadnormální stav. Také vydatnost se mírně zvětšila, ale zůstala celkově normální. Stav hladiny hlubokých vrtů zůstal normální.</w:t>
      </w:r>
    </w:p>
    <w:p w14:paraId="76C06900" w14:textId="77777777" w:rsidR="00F97CB1" w:rsidRDefault="00F97CB1" w:rsidP="00F97CB1">
      <w:pPr>
        <w:rPr>
          <w:lang w:eastAsia="cs-CZ"/>
        </w:rPr>
      </w:pPr>
      <w:r w:rsidRPr="00B4163B">
        <w:lastRenderedPageBreak/>
        <w:t xml:space="preserve">V prosinci byly vyhlášeny dvě smogové situace </w:t>
      </w:r>
      <w:r>
        <w:t xml:space="preserve">a jedna regulace </w:t>
      </w:r>
      <w:r w:rsidRPr="00B4163B">
        <w:t xml:space="preserve">z důvodu vysokých koncentrací </w:t>
      </w:r>
      <w:r w:rsidRPr="00EE1568">
        <w:t>PM</w:t>
      </w:r>
      <w:r w:rsidRPr="00EE1568">
        <w:rPr>
          <w:vertAlign w:val="subscript"/>
        </w:rPr>
        <w:t>10</w:t>
      </w:r>
      <w:r>
        <w:t xml:space="preserve">. </w:t>
      </w:r>
      <w:r w:rsidRPr="006D17AC">
        <w:t xml:space="preserve">Z hlediska rozptylových podmínek je </w:t>
      </w:r>
      <w:r>
        <w:t>prosinec</w:t>
      </w:r>
      <w:r w:rsidRPr="006D17AC">
        <w:t>, v porovnání s 30letým průměrem 1991–2020, hodnocen jako měsíc s</w:t>
      </w:r>
      <w:r>
        <w:t xml:space="preserve">e zhoršenými </w:t>
      </w:r>
      <w:r w:rsidRPr="006D17AC">
        <w:t>rozptylovými podmínkami.</w:t>
      </w:r>
      <w:r>
        <w:t xml:space="preserve"> Během prosince byla </w:t>
      </w:r>
      <w:r w:rsidRPr="00FD3600">
        <w:t xml:space="preserve">na měřicích stanicích převážně </w:t>
      </w:r>
      <w:r>
        <w:t>velmi dobrá až dobrá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Prosincová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 a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třetí, resp. pátá nejnižší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>.</w:t>
      </w:r>
    </w:p>
    <w:p w14:paraId="026CDC82" w14:textId="77777777" w:rsidR="006C0830" w:rsidRDefault="006C0830" w:rsidP="006C0830">
      <w:pPr>
        <w:rPr>
          <w:lang w:eastAsia="cs-CZ"/>
        </w:rPr>
      </w:pPr>
    </w:p>
    <w:p w14:paraId="2B3441A9" w14:textId="7492DE71" w:rsidR="0058602D" w:rsidRPr="001E3438" w:rsidRDefault="006C0830" w:rsidP="0058602D">
      <w:pPr>
        <w:rPr>
          <w:b/>
        </w:rPr>
      </w:pPr>
      <w:r>
        <w:rPr>
          <w:b/>
        </w:rPr>
        <w:t>Ú</w:t>
      </w:r>
      <w:r w:rsidR="0058602D" w:rsidRPr="001E3438">
        <w:rPr>
          <w:b/>
        </w:rPr>
        <w:t>daje</w:t>
      </w:r>
      <w:r>
        <w:rPr>
          <w:b/>
        </w:rPr>
        <w:t xml:space="preserve"> v měsíční zprávě</w:t>
      </w:r>
      <w:r w:rsidR="0058602D" w:rsidRPr="001E3438">
        <w:rPr>
          <w:b/>
        </w:rPr>
        <w:t xml:space="preserve"> jsou pouze předběžné</w:t>
      </w:r>
      <w:r w:rsidR="0058602D">
        <w:rPr>
          <w:b/>
        </w:rPr>
        <w:t xml:space="preserve"> a </w:t>
      </w:r>
      <w:r w:rsidR="0058602D" w:rsidRPr="001E3438">
        <w:rPr>
          <w:b/>
        </w:rPr>
        <w:t>mohou se ještě měnit, neboť data nebyla kompletně verifikována.</w:t>
      </w:r>
      <w:r w:rsidR="0058602D">
        <w:rPr>
          <w:b/>
        </w:rPr>
        <w:t xml:space="preserve"> </w:t>
      </w:r>
      <w:r w:rsidR="0058602D" w:rsidRPr="001E3438">
        <w:rPr>
          <w:b/>
        </w:rPr>
        <w:t>Z důvodů procesu zpracování dat jsou do měsíčních hodnocení zahrnuta pouze neverifikovaná data</w:t>
      </w:r>
      <w:r w:rsidR="0058602D">
        <w:rPr>
          <w:b/>
        </w:rPr>
        <w:t xml:space="preserve"> z automatizovaných </w:t>
      </w:r>
      <w:r w:rsidR="0058602D" w:rsidRPr="001E3438">
        <w:rPr>
          <w:b/>
        </w:rPr>
        <w:t>stanic.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2C9DCB9D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4A5955" w:rsidRPr="00121C9A">
          <w:rPr>
            <w:rStyle w:val="Hypertextovodkaz"/>
          </w:rPr>
          <w:t>p</w:t>
        </w:r>
        <w:r w:rsidR="004A5955" w:rsidRPr="00121C9A">
          <w:rPr>
            <w:rStyle w:val="Hypertextovodkaz"/>
          </w:rPr>
          <w:t>d</w:t>
        </w:r>
        <w:r w:rsidR="004A5955" w:rsidRPr="00121C9A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27E4B440" w14:textId="3247D0B0" w:rsidR="00CA5410" w:rsidRPr="00751BFC" w:rsidRDefault="004A5955" w:rsidP="00CA5410">
      <w:pPr>
        <w:sectPr w:rsidR="00CA5410" w:rsidRPr="00751BFC" w:rsidSect="005B3DA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  <w:r>
        <w:t>Klimatologické hodnocení v krajích v Č</w:t>
      </w:r>
      <w:bookmarkStart w:id="2" w:name="_GoBack"/>
      <w:bookmarkEnd w:id="2"/>
      <w:r>
        <w:t xml:space="preserve">R (dokument </w:t>
      </w:r>
      <w:hyperlink r:id="rId13" w:history="1">
        <w:proofErr w:type="spellStart"/>
        <w:r w:rsidRPr="00B03DC7">
          <w:rPr>
            <w:rStyle w:val="Hypertextovodkaz"/>
          </w:rPr>
          <w:t>p</w:t>
        </w:r>
        <w:r w:rsidRPr="00B03DC7">
          <w:rPr>
            <w:rStyle w:val="Hypertextovodkaz"/>
          </w:rPr>
          <w:t>d</w:t>
        </w:r>
        <w:r w:rsidRPr="00B03DC7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E507" w14:textId="77777777" w:rsidR="00CB31D6" w:rsidRDefault="00CB31D6" w:rsidP="00165DAF">
      <w:r>
        <w:separator/>
      </w:r>
    </w:p>
    <w:p w14:paraId="18BD0793" w14:textId="77777777" w:rsidR="00CB31D6" w:rsidRDefault="00CB31D6" w:rsidP="00165DAF"/>
    <w:p w14:paraId="26D85790" w14:textId="77777777" w:rsidR="00CB31D6" w:rsidRDefault="00CB31D6" w:rsidP="00165DAF"/>
    <w:p w14:paraId="54A3FBE3" w14:textId="77777777" w:rsidR="00CB31D6" w:rsidRDefault="00CB31D6" w:rsidP="00165DAF"/>
    <w:p w14:paraId="320325BB" w14:textId="77777777" w:rsidR="00CB31D6" w:rsidRDefault="00CB31D6" w:rsidP="00165DAF"/>
    <w:p w14:paraId="3DCB50D9" w14:textId="77777777" w:rsidR="00CB31D6" w:rsidRDefault="00CB31D6" w:rsidP="00165DAF"/>
  </w:endnote>
  <w:endnote w:type="continuationSeparator" w:id="0">
    <w:p w14:paraId="0519903B" w14:textId="77777777" w:rsidR="00CB31D6" w:rsidRDefault="00CB31D6" w:rsidP="00165DAF">
      <w:r>
        <w:continuationSeparator/>
      </w:r>
    </w:p>
    <w:p w14:paraId="40BECFAC" w14:textId="77777777" w:rsidR="00CB31D6" w:rsidRDefault="00CB31D6" w:rsidP="00165DAF"/>
    <w:p w14:paraId="7331C1B6" w14:textId="77777777" w:rsidR="00CB31D6" w:rsidRDefault="00CB31D6" w:rsidP="00165DAF"/>
    <w:p w14:paraId="56E16737" w14:textId="77777777" w:rsidR="00CB31D6" w:rsidRDefault="00CB31D6" w:rsidP="00165DAF"/>
    <w:p w14:paraId="20418BD0" w14:textId="77777777" w:rsidR="00CB31D6" w:rsidRDefault="00CB31D6" w:rsidP="00165DAF"/>
    <w:p w14:paraId="0D9D7472" w14:textId="77777777" w:rsidR="00CB31D6" w:rsidRDefault="00CB31D6" w:rsidP="00165DAF"/>
  </w:endnote>
  <w:endnote w:type="continuationNotice" w:id="1">
    <w:p w14:paraId="5C847208" w14:textId="77777777" w:rsidR="00CB31D6" w:rsidRDefault="00CB31D6" w:rsidP="00165DAF"/>
    <w:p w14:paraId="60178E6C" w14:textId="77777777" w:rsidR="00CB31D6" w:rsidRDefault="00CB31D6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24CB4F8C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9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9861" w14:textId="77777777" w:rsidR="00CB31D6" w:rsidRDefault="00CB31D6" w:rsidP="00165DAF">
      <w:r>
        <w:separator/>
      </w:r>
    </w:p>
  </w:footnote>
  <w:footnote w:type="continuationSeparator" w:id="0">
    <w:p w14:paraId="6D340F53" w14:textId="77777777" w:rsidR="00CB31D6" w:rsidRDefault="00CB31D6" w:rsidP="00165DAF">
      <w:r>
        <w:continuationSeparator/>
      </w:r>
    </w:p>
    <w:p w14:paraId="013CDA98" w14:textId="77777777" w:rsidR="00CB31D6" w:rsidRDefault="00CB31D6" w:rsidP="00165DAF"/>
    <w:p w14:paraId="169A9B04" w14:textId="77777777" w:rsidR="00CB31D6" w:rsidRDefault="00CB31D6" w:rsidP="00165DAF"/>
    <w:p w14:paraId="443998DC" w14:textId="77777777" w:rsidR="00CB31D6" w:rsidRDefault="00CB31D6" w:rsidP="00165DAF"/>
    <w:p w14:paraId="70A9FBEF" w14:textId="77777777" w:rsidR="00CB31D6" w:rsidRDefault="00CB31D6" w:rsidP="00165DAF"/>
    <w:p w14:paraId="4432F769" w14:textId="77777777" w:rsidR="00CB31D6" w:rsidRDefault="00CB31D6" w:rsidP="00165DAF"/>
  </w:footnote>
  <w:footnote w:type="continuationNotice" w:id="1">
    <w:p w14:paraId="277C2BF2" w14:textId="77777777" w:rsidR="00CB31D6" w:rsidRDefault="00CB31D6" w:rsidP="00165DAF"/>
    <w:p w14:paraId="61AEAC91" w14:textId="77777777" w:rsidR="00CB31D6" w:rsidRDefault="00CB31D6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16DEC87A" w:rsidR="005B3DAB" w:rsidRDefault="0058602D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7A1D92AD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8602D">
      <w:rPr>
        <w:rFonts w:ascii="Arial" w:hAnsi="Arial" w:cs="Arial"/>
        <w:b/>
      </w:rPr>
      <w:t>Tisková zpráva</w:t>
    </w:r>
    <w:r w:rsidR="0058602D">
      <w:rPr>
        <w:rFonts w:ascii="Arial" w:hAnsi="Arial" w:cs="Arial"/>
        <w:b/>
      </w:rPr>
      <w:tab/>
      <w:t>1</w:t>
    </w:r>
    <w:r w:rsidR="00F97CB1">
      <w:rPr>
        <w:rFonts w:ascii="Arial" w:hAnsi="Arial" w:cs="Arial"/>
        <w:b/>
      </w:rPr>
      <w:t>3</w:t>
    </w:r>
    <w:r w:rsidR="005B3DAB">
      <w:rPr>
        <w:rFonts w:ascii="Arial" w:hAnsi="Arial" w:cs="Arial"/>
        <w:b/>
      </w:rPr>
      <w:t xml:space="preserve">. </w:t>
    </w:r>
    <w:r w:rsidR="00F97CB1">
      <w:rPr>
        <w:rFonts w:ascii="Arial" w:hAnsi="Arial" w:cs="Arial"/>
        <w:b/>
      </w:rPr>
      <w:t>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12B4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1C9A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2B1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602D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2E2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0830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150BD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4FD9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919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3DC7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97346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B31D6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043A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44C4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97CB1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D7E14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5/Mesicni_zprava_2024-12.pdf" TargetMode="External"/><Relationship Id="rId13" Type="http://schemas.openxmlformats.org/officeDocument/2006/relationships/hyperlink" Target="https://www.chmi.cz/files/portal/docs/aktuality/2025/Klimatologicke_hodnoceni_kraje_12_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749718B-E1C7-4158-8151-4F9C3591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Ing, Jan Doležal</dc:creator>
  <cp:lastModifiedBy>ANETA BERÁNKOVÁ, MgA.</cp:lastModifiedBy>
  <cp:revision>10</cp:revision>
  <cp:lastPrinted>2023-11-09T14:13:00Z</cp:lastPrinted>
  <dcterms:created xsi:type="dcterms:W3CDTF">2024-12-11T12:32:00Z</dcterms:created>
  <dcterms:modified xsi:type="dcterms:W3CDTF">2025-01-13T11:40:00Z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